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D1F" w:rsidRPr="00010750" w:rsidRDefault="00A51D1F" w:rsidP="00201483">
      <w:pPr>
        <w:pStyle w:val="a5"/>
        <w:ind w:firstLine="709"/>
        <w:jc w:val="right"/>
        <w:rPr>
          <w:rFonts w:ascii="Times New Roman" w:hAnsi="Times New Roman"/>
          <w:sz w:val="26"/>
          <w:szCs w:val="26"/>
        </w:rPr>
      </w:pPr>
      <w:r w:rsidRPr="00010750">
        <w:rPr>
          <w:rFonts w:ascii="Times New Roman" w:hAnsi="Times New Roman"/>
          <w:sz w:val="26"/>
          <w:szCs w:val="26"/>
        </w:rPr>
        <w:t>УТВЕРЖДЕНО</w:t>
      </w:r>
    </w:p>
    <w:p w:rsidR="00A51D1F" w:rsidRPr="00010750" w:rsidRDefault="00A51D1F" w:rsidP="00201483">
      <w:pPr>
        <w:pStyle w:val="a5"/>
        <w:ind w:firstLine="709"/>
        <w:jc w:val="right"/>
        <w:rPr>
          <w:rFonts w:ascii="Times New Roman" w:hAnsi="Times New Roman"/>
          <w:sz w:val="26"/>
          <w:szCs w:val="26"/>
        </w:rPr>
      </w:pPr>
      <w:r w:rsidRPr="00010750">
        <w:rPr>
          <w:rFonts w:ascii="Times New Roman" w:hAnsi="Times New Roman"/>
          <w:sz w:val="26"/>
          <w:szCs w:val="26"/>
        </w:rPr>
        <w:t>постановлением Администрации</w:t>
      </w:r>
    </w:p>
    <w:p w:rsidR="00A51D1F" w:rsidRPr="00010750" w:rsidRDefault="00A51D1F" w:rsidP="00201483">
      <w:pPr>
        <w:pStyle w:val="a5"/>
        <w:ind w:firstLine="709"/>
        <w:jc w:val="right"/>
        <w:rPr>
          <w:rFonts w:ascii="Times New Roman" w:hAnsi="Times New Roman"/>
          <w:sz w:val="26"/>
          <w:szCs w:val="26"/>
        </w:rPr>
      </w:pPr>
      <w:r w:rsidRPr="00010750">
        <w:rPr>
          <w:rFonts w:ascii="Times New Roman" w:hAnsi="Times New Roman"/>
          <w:sz w:val="26"/>
          <w:szCs w:val="26"/>
        </w:rPr>
        <w:t xml:space="preserve">Муниципального района </w:t>
      </w:r>
    </w:p>
    <w:p w:rsidR="000A4EAA" w:rsidRPr="00010750" w:rsidRDefault="00A51D1F" w:rsidP="00201483">
      <w:pPr>
        <w:pStyle w:val="a5"/>
        <w:ind w:firstLine="709"/>
        <w:jc w:val="right"/>
        <w:rPr>
          <w:rFonts w:ascii="Times New Roman" w:hAnsi="Times New Roman"/>
          <w:sz w:val="26"/>
          <w:szCs w:val="26"/>
        </w:rPr>
      </w:pPr>
      <w:r w:rsidRPr="00010750">
        <w:rPr>
          <w:rFonts w:ascii="Times New Roman" w:hAnsi="Times New Roman"/>
          <w:sz w:val="26"/>
          <w:szCs w:val="26"/>
        </w:rPr>
        <w:t>«Заполярный район»</w:t>
      </w:r>
    </w:p>
    <w:p w:rsidR="00A51D1F" w:rsidRPr="00010750" w:rsidRDefault="000A4EAA" w:rsidP="00201483">
      <w:pPr>
        <w:pStyle w:val="a5"/>
        <w:ind w:firstLine="709"/>
        <w:jc w:val="right"/>
        <w:rPr>
          <w:rFonts w:ascii="Times New Roman" w:hAnsi="Times New Roman"/>
          <w:sz w:val="26"/>
          <w:szCs w:val="26"/>
        </w:rPr>
      </w:pPr>
      <w:r w:rsidRPr="00010750">
        <w:rPr>
          <w:rFonts w:ascii="Times New Roman" w:hAnsi="Times New Roman"/>
          <w:sz w:val="26"/>
          <w:szCs w:val="26"/>
        </w:rPr>
        <w:t>Ненецкого автономного округа»</w:t>
      </w:r>
    </w:p>
    <w:p w:rsidR="00A51D1F" w:rsidRPr="00010750" w:rsidRDefault="00C32F83" w:rsidP="00201483">
      <w:pPr>
        <w:pStyle w:val="a5"/>
        <w:ind w:firstLine="709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="00A51D1F" w:rsidRPr="00010750">
        <w:rPr>
          <w:rFonts w:ascii="Times New Roman" w:hAnsi="Times New Roman"/>
          <w:sz w:val="26"/>
          <w:szCs w:val="26"/>
        </w:rPr>
        <w:t>т</w:t>
      </w:r>
      <w:r>
        <w:rPr>
          <w:rFonts w:ascii="Times New Roman" w:hAnsi="Times New Roman"/>
          <w:sz w:val="26"/>
          <w:szCs w:val="26"/>
          <w:lang w:val="en-US"/>
        </w:rPr>
        <w:t xml:space="preserve"> 11</w:t>
      </w:r>
      <w:r>
        <w:rPr>
          <w:rFonts w:ascii="Times New Roman" w:hAnsi="Times New Roman"/>
          <w:sz w:val="26"/>
          <w:szCs w:val="26"/>
        </w:rPr>
        <w:t>.06.</w:t>
      </w:r>
      <w:r w:rsidR="00BA4E8D" w:rsidRPr="00010750">
        <w:rPr>
          <w:rFonts w:ascii="Times New Roman" w:hAnsi="Times New Roman"/>
          <w:sz w:val="26"/>
          <w:szCs w:val="26"/>
        </w:rPr>
        <w:t>202</w:t>
      </w:r>
      <w:r w:rsidR="00B53B35" w:rsidRPr="00010750">
        <w:rPr>
          <w:rFonts w:ascii="Times New Roman" w:hAnsi="Times New Roman"/>
          <w:sz w:val="26"/>
          <w:szCs w:val="26"/>
        </w:rPr>
        <w:t>5</w:t>
      </w:r>
      <w:r w:rsidR="00EE3CE5" w:rsidRPr="00010750">
        <w:rPr>
          <w:rFonts w:ascii="Times New Roman" w:hAnsi="Times New Roman"/>
          <w:sz w:val="26"/>
          <w:szCs w:val="26"/>
        </w:rPr>
        <w:t xml:space="preserve"> </w:t>
      </w:r>
      <w:r w:rsidR="00A51D1F" w:rsidRPr="00010750">
        <w:rPr>
          <w:rFonts w:ascii="Times New Roman" w:hAnsi="Times New Roman"/>
          <w:sz w:val="26"/>
          <w:szCs w:val="26"/>
        </w:rPr>
        <w:t>№</w:t>
      </w:r>
      <w:r>
        <w:rPr>
          <w:rFonts w:ascii="Times New Roman" w:hAnsi="Times New Roman"/>
          <w:sz w:val="26"/>
          <w:szCs w:val="26"/>
        </w:rPr>
        <w:t xml:space="preserve"> 192</w:t>
      </w:r>
      <w:r w:rsidR="00EE3CE5" w:rsidRPr="00010750">
        <w:rPr>
          <w:rFonts w:ascii="Times New Roman" w:hAnsi="Times New Roman"/>
          <w:sz w:val="26"/>
          <w:szCs w:val="26"/>
        </w:rPr>
        <w:t>п</w:t>
      </w:r>
    </w:p>
    <w:p w:rsidR="008250F0" w:rsidRPr="00010750" w:rsidRDefault="008250F0" w:rsidP="00681DB2">
      <w:pPr>
        <w:pStyle w:val="a5"/>
        <w:ind w:firstLine="709"/>
        <w:jc w:val="center"/>
        <w:rPr>
          <w:rFonts w:ascii="Times New Roman" w:hAnsi="Times New Roman"/>
          <w:b/>
          <w:sz w:val="26"/>
          <w:szCs w:val="26"/>
          <w:u w:val="single"/>
        </w:rPr>
      </w:pPr>
    </w:p>
    <w:p w:rsidR="00F92D49" w:rsidRDefault="00F92D49" w:rsidP="00681DB2">
      <w:pPr>
        <w:pStyle w:val="a5"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B53B35" w:rsidRPr="00010750" w:rsidRDefault="00A51D1F" w:rsidP="00681DB2">
      <w:pPr>
        <w:pStyle w:val="a5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010750">
        <w:rPr>
          <w:rFonts w:ascii="Times New Roman" w:hAnsi="Times New Roman"/>
          <w:b/>
          <w:sz w:val="26"/>
          <w:szCs w:val="26"/>
        </w:rPr>
        <w:t xml:space="preserve">Муниципальная программа </w:t>
      </w:r>
      <w:r w:rsidR="00B53B35" w:rsidRPr="00010750">
        <w:rPr>
          <w:rFonts w:ascii="Times New Roman" w:hAnsi="Times New Roman"/>
          <w:b/>
          <w:sz w:val="26"/>
          <w:szCs w:val="26"/>
        </w:rPr>
        <w:t xml:space="preserve">«Укрепление общественного </w:t>
      </w:r>
      <w:r w:rsidR="00B53B35" w:rsidRPr="00010750">
        <w:rPr>
          <w:rFonts w:ascii="Times New Roman" w:hAnsi="Times New Roman"/>
          <w:b/>
          <w:sz w:val="26"/>
          <w:szCs w:val="26"/>
        </w:rPr>
        <w:br/>
        <w:t>здоровья населения Заполярного района на 2025-2030 годы»</w:t>
      </w:r>
    </w:p>
    <w:p w:rsidR="00BA4E8D" w:rsidRPr="00010750" w:rsidRDefault="00BA4E8D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A51D1F" w:rsidRPr="00010750" w:rsidRDefault="00A51D1F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010750">
        <w:rPr>
          <w:rFonts w:ascii="Times New Roman" w:hAnsi="Times New Roman"/>
          <w:sz w:val="26"/>
          <w:szCs w:val="26"/>
          <w:lang w:eastAsia="ru-RU"/>
        </w:rPr>
        <w:t xml:space="preserve">Паспорт муниципальной программы </w:t>
      </w:r>
    </w:p>
    <w:p w:rsidR="00FA348B" w:rsidRPr="00010750" w:rsidRDefault="00B53B35" w:rsidP="00FA348B">
      <w:pPr>
        <w:pStyle w:val="a5"/>
        <w:ind w:firstLine="709"/>
        <w:jc w:val="center"/>
        <w:rPr>
          <w:rFonts w:ascii="Times New Roman" w:hAnsi="Times New Roman"/>
          <w:sz w:val="26"/>
          <w:szCs w:val="26"/>
        </w:rPr>
      </w:pPr>
      <w:r w:rsidRPr="00010750">
        <w:rPr>
          <w:rFonts w:ascii="Times New Roman" w:hAnsi="Times New Roman"/>
          <w:sz w:val="26"/>
          <w:szCs w:val="26"/>
        </w:rPr>
        <w:t xml:space="preserve">«Укрепление общественного здоровья населения Заполярного района </w:t>
      </w:r>
      <w:r w:rsidRPr="00010750">
        <w:rPr>
          <w:rFonts w:ascii="Times New Roman" w:hAnsi="Times New Roman"/>
          <w:sz w:val="26"/>
          <w:szCs w:val="26"/>
        </w:rPr>
        <w:br/>
        <w:t xml:space="preserve">на 2025-2030 годы» </w:t>
      </w:r>
      <w:bookmarkStart w:id="0" w:name="_GoBack"/>
      <w:bookmarkEnd w:id="0"/>
    </w:p>
    <w:p w:rsidR="001A2645" w:rsidRPr="00010750" w:rsidRDefault="001A2645" w:rsidP="00FA348B">
      <w:pPr>
        <w:pStyle w:val="a5"/>
        <w:ind w:firstLine="709"/>
        <w:jc w:val="center"/>
        <w:rPr>
          <w:rFonts w:ascii="Times New Roman" w:hAnsi="Times New Roman"/>
          <w:sz w:val="26"/>
          <w:szCs w:val="26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000"/>
        <w:gridCol w:w="6356"/>
      </w:tblGrid>
      <w:tr w:rsidR="00010750" w:rsidRPr="00010750" w:rsidTr="00843B73">
        <w:trPr>
          <w:trHeight w:val="1200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1F" w:rsidRPr="00010750" w:rsidRDefault="00A51D1F" w:rsidP="00A52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0750">
              <w:rPr>
                <w:rFonts w:ascii="Times New Roman" w:hAnsi="Times New Roman"/>
                <w:sz w:val="26"/>
                <w:szCs w:val="26"/>
              </w:rPr>
              <w:t xml:space="preserve">Наименование </w:t>
            </w:r>
            <w:r w:rsidR="00A526D3" w:rsidRPr="00010750">
              <w:rPr>
                <w:rFonts w:ascii="Times New Roman" w:hAnsi="Times New Roman"/>
                <w:sz w:val="26"/>
                <w:szCs w:val="26"/>
              </w:rPr>
              <w:t>муниципальной п</w:t>
            </w:r>
            <w:r w:rsidRPr="00010750">
              <w:rPr>
                <w:rFonts w:ascii="Times New Roman" w:hAnsi="Times New Roman"/>
                <w:sz w:val="26"/>
                <w:szCs w:val="26"/>
              </w:rPr>
              <w:t>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D1F" w:rsidRPr="00010750" w:rsidRDefault="00A51D1F" w:rsidP="00B53B35">
            <w:pPr>
              <w:pStyle w:val="a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10750">
              <w:rPr>
                <w:rFonts w:ascii="Times New Roman" w:hAnsi="Times New Roman"/>
                <w:sz w:val="26"/>
                <w:szCs w:val="26"/>
              </w:rPr>
              <w:t xml:space="preserve">Муниципальная программа </w:t>
            </w:r>
            <w:r w:rsidR="00B53B35" w:rsidRPr="00010750">
              <w:rPr>
                <w:rFonts w:ascii="Times New Roman" w:hAnsi="Times New Roman"/>
                <w:sz w:val="26"/>
                <w:szCs w:val="26"/>
              </w:rPr>
              <w:t xml:space="preserve">«Укрепление общественного здоровья населения Заполярного района на 2025-2030 годы» </w:t>
            </w:r>
            <w:r w:rsidRPr="00010750">
              <w:rPr>
                <w:rFonts w:ascii="Times New Roman" w:hAnsi="Times New Roman"/>
                <w:sz w:val="26"/>
                <w:szCs w:val="26"/>
              </w:rPr>
              <w:t>(далее – Программа)</w:t>
            </w:r>
            <w:r w:rsidR="008250F0" w:rsidRPr="00010750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010750" w:rsidRPr="00010750" w:rsidTr="00843B73">
        <w:trPr>
          <w:trHeight w:val="954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1F" w:rsidRPr="00010750" w:rsidRDefault="00A51D1F" w:rsidP="00A52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0750">
              <w:rPr>
                <w:rFonts w:ascii="Times New Roman" w:hAnsi="Times New Roman"/>
                <w:sz w:val="26"/>
                <w:szCs w:val="26"/>
              </w:rPr>
              <w:t xml:space="preserve">Основание для разработки </w:t>
            </w:r>
            <w:r w:rsidR="00A526D3" w:rsidRPr="00010750">
              <w:rPr>
                <w:rFonts w:ascii="Times New Roman" w:hAnsi="Times New Roman"/>
                <w:sz w:val="26"/>
                <w:szCs w:val="26"/>
              </w:rPr>
              <w:t>муниципальной п</w:t>
            </w:r>
            <w:r w:rsidRPr="00010750">
              <w:rPr>
                <w:rFonts w:ascii="Times New Roman" w:hAnsi="Times New Roman"/>
                <w:sz w:val="26"/>
                <w:szCs w:val="26"/>
              </w:rPr>
              <w:t>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D1F" w:rsidRDefault="00A51D1F" w:rsidP="00F9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10750">
              <w:rPr>
                <w:rFonts w:ascii="Times New Roman" w:hAnsi="Times New Roman"/>
                <w:sz w:val="26"/>
                <w:szCs w:val="26"/>
              </w:rPr>
              <w:t>Распоряжение Администрации муниципального района «Заполярны</w:t>
            </w:r>
            <w:r w:rsidR="005967A6" w:rsidRPr="00010750">
              <w:rPr>
                <w:rFonts w:ascii="Times New Roman" w:hAnsi="Times New Roman"/>
                <w:sz w:val="26"/>
                <w:szCs w:val="26"/>
              </w:rPr>
              <w:t>й район»</w:t>
            </w:r>
            <w:r w:rsidR="000A4EAA" w:rsidRPr="00010750">
              <w:rPr>
                <w:rFonts w:ascii="Times New Roman" w:hAnsi="Times New Roman"/>
                <w:sz w:val="26"/>
                <w:szCs w:val="26"/>
              </w:rPr>
              <w:t xml:space="preserve"> Ненецкого автономного округа»</w:t>
            </w:r>
            <w:r w:rsidR="00F915FE" w:rsidRPr="00010750">
              <w:rPr>
                <w:rFonts w:ascii="Times New Roman" w:hAnsi="Times New Roman"/>
                <w:sz w:val="26"/>
                <w:szCs w:val="26"/>
              </w:rPr>
              <w:t xml:space="preserve"> 23</w:t>
            </w:r>
            <w:r w:rsidR="005967A6" w:rsidRPr="00010750">
              <w:rPr>
                <w:rFonts w:ascii="Times New Roman" w:hAnsi="Times New Roman"/>
                <w:sz w:val="26"/>
                <w:szCs w:val="26"/>
              </w:rPr>
              <w:t>.0</w:t>
            </w:r>
            <w:r w:rsidR="00B53B35" w:rsidRPr="00010750">
              <w:rPr>
                <w:rFonts w:ascii="Times New Roman" w:hAnsi="Times New Roman"/>
                <w:sz w:val="26"/>
                <w:szCs w:val="26"/>
              </w:rPr>
              <w:t>4</w:t>
            </w:r>
            <w:r w:rsidR="00BA4E8D" w:rsidRPr="00010750">
              <w:rPr>
                <w:rFonts w:ascii="Times New Roman" w:hAnsi="Times New Roman"/>
                <w:sz w:val="26"/>
                <w:szCs w:val="26"/>
              </w:rPr>
              <w:t>.202</w:t>
            </w:r>
            <w:r w:rsidR="00B53B35" w:rsidRPr="00010750">
              <w:rPr>
                <w:rFonts w:ascii="Times New Roman" w:hAnsi="Times New Roman"/>
                <w:sz w:val="26"/>
                <w:szCs w:val="26"/>
              </w:rPr>
              <w:t>5</w:t>
            </w:r>
            <w:r w:rsidR="000A4EAA" w:rsidRPr="0001075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967A6" w:rsidRPr="00010750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r w:rsidR="00F915FE" w:rsidRPr="00010750">
              <w:rPr>
                <w:rFonts w:ascii="Times New Roman" w:hAnsi="Times New Roman"/>
                <w:sz w:val="26"/>
                <w:szCs w:val="26"/>
              </w:rPr>
              <w:t>471</w:t>
            </w:r>
            <w:r w:rsidR="005967A6" w:rsidRPr="00010750">
              <w:rPr>
                <w:rFonts w:ascii="Times New Roman" w:hAnsi="Times New Roman"/>
                <w:sz w:val="26"/>
                <w:szCs w:val="26"/>
              </w:rPr>
              <w:t xml:space="preserve">р </w:t>
            </w:r>
            <w:r w:rsidR="00F915FE" w:rsidRPr="00010750">
              <w:rPr>
                <w:rFonts w:ascii="Times New Roman" w:hAnsi="Times New Roman"/>
                <w:sz w:val="26"/>
                <w:szCs w:val="26"/>
              </w:rPr>
              <w:t>«О разработке муниципальной программы «Укрепление общественного здоровья населения Заполярного района на 2025-2030 годы»</w:t>
            </w:r>
          </w:p>
          <w:p w:rsidR="00863183" w:rsidRPr="00010750" w:rsidRDefault="00863183" w:rsidP="00F9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10750" w:rsidRPr="00010750" w:rsidTr="00843B73">
        <w:trPr>
          <w:trHeight w:val="1200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1F" w:rsidRPr="00010750" w:rsidRDefault="00A51D1F" w:rsidP="00A9024F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10750">
              <w:rPr>
                <w:rFonts w:ascii="Times New Roman" w:hAnsi="Times New Roman"/>
                <w:sz w:val="26"/>
                <w:szCs w:val="26"/>
              </w:rPr>
              <w:t xml:space="preserve">Заказчик </w:t>
            </w:r>
            <w:r w:rsidR="00A526D3" w:rsidRPr="00010750">
              <w:rPr>
                <w:rFonts w:ascii="Times New Roman" w:hAnsi="Times New Roman"/>
                <w:sz w:val="26"/>
                <w:szCs w:val="26"/>
              </w:rPr>
              <w:t>муниципальной п</w:t>
            </w:r>
            <w:r w:rsidRPr="00010750">
              <w:rPr>
                <w:rFonts w:ascii="Times New Roman" w:hAnsi="Times New Roman"/>
                <w:sz w:val="26"/>
                <w:szCs w:val="26"/>
              </w:rPr>
              <w:t>рограммы</w:t>
            </w:r>
            <w:r w:rsidRPr="00010750">
              <w:rPr>
                <w:rFonts w:ascii="Times New Roman" w:hAnsi="Times New Roman"/>
                <w:sz w:val="26"/>
                <w:szCs w:val="26"/>
              </w:rPr>
              <w:br/>
            </w:r>
          </w:p>
          <w:p w:rsidR="00A51D1F" w:rsidRPr="00010750" w:rsidRDefault="00A51D1F" w:rsidP="00551CA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10750">
              <w:rPr>
                <w:rFonts w:ascii="Times New Roman" w:hAnsi="Times New Roman"/>
                <w:sz w:val="26"/>
                <w:szCs w:val="26"/>
              </w:rPr>
              <w:t xml:space="preserve">Заказчик-координатор </w:t>
            </w:r>
            <w:r w:rsidR="00A526D3" w:rsidRPr="00010750">
              <w:rPr>
                <w:rFonts w:ascii="Times New Roman" w:hAnsi="Times New Roman"/>
                <w:sz w:val="26"/>
                <w:szCs w:val="26"/>
              </w:rPr>
              <w:t>муниципальной п</w:t>
            </w:r>
            <w:r w:rsidRPr="00010750">
              <w:rPr>
                <w:rFonts w:ascii="Times New Roman" w:hAnsi="Times New Roman"/>
                <w:sz w:val="26"/>
                <w:szCs w:val="26"/>
              </w:rPr>
              <w:t xml:space="preserve">рограммы 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0D6" w:rsidRPr="00010750" w:rsidRDefault="007850D6" w:rsidP="007850D6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10750">
              <w:rPr>
                <w:rFonts w:ascii="Times New Roman" w:hAnsi="Times New Roman"/>
                <w:sz w:val="26"/>
                <w:szCs w:val="26"/>
              </w:rPr>
              <w:t xml:space="preserve">Администрация муниципального района «Заполярный район» Ненецкого автономного округа» (далее – Администрация Заполярного района). </w:t>
            </w:r>
          </w:p>
          <w:p w:rsidR="00BA4E8D" w:rsidRPr="00010750" w:rsidRDefault="00BA4E8D" w:rsidP="00825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30049" w:rsidRPr="00010750" w:rsidRDefault="00551CAA" w:rsidP="001D1562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10750">
              <w:rPr>
                <w:rFonts w:ascii="Times New Roman" w:hAnsi="Times New Roman"/>
                <w:sz w:val="26"/>
                <w:szCs w:val="26"/>
              </w:rPr>
              <w:t>Отдел культуры, спорта и молодежной политики Администрации Заполярного района</w:t>
            </w:r>
          </w:p>
          <w:p w:rsidR="00346529" w:rsidRPr="00010750" w:rsidRDefault="00346529" w:rsidP="001D1562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10750" w:rsidRPr="00010750" w:rsidTr="00843B73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1F" w:rsidRPr="00010750" w:rsidRDefault="00A51D1F" w:rsidP="00551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0750">
              <w:rPr>
                <w:rFonts w:ascii="Times New Roman" w:hAnsi="Times New Roman"/>
                <w:sz w:val="26"/>
                <w:szCs w:val="26"/>
              </w:rPr>
              <w:t>Цел</w:t>
            </w:r>
            <w:r w:rsidR="00A526D3" w:rsidRPr="00010750">
              <w:rPr>
                <w:rFonts w:ascii="Times New Roman" w:hAnsi="Times New Roman"/>
                <w:sz w:val="26"/>
                <w:szCs w:val="26"/>
              </w:rPr>
              <w:t>ь муниципальной п</w:t>
            </w:r>
            <w:r w:rsidR="00551CAA" w:rsidRPr="00010750">
              <w:rPr>
                <w:rFonts w:ascii="Times New Roman" w:hAnsi="Times New Roman"/>
                <w:sz w:val="26"/>
                <w:szCs w:val="26"/>
              </w:rPr>
              <w:t>рограммы</w:t>
            </w:r>
          </w:p>
        </w:tc>
        <w:tc>
          <w:tcPr>
            <w:tcW w:w="6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6B2" w:rsidRPr="00010750" w:rsidRDefault="003C2A6D" w:rsidP="003C2A6D">
            <w:pPr>
              <w:tabs>
                <w:tab w:val="left" w:pos="47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10750">
              <w:rPr>
                <w:rFonts w:ascii="Times New Roman" w:hAnsi="Times New Roman"/>
                <w:sz w:val="26"/>
                <w:szCs w:val="26"/>
              </w:rPr>
              <w:t>Создание условий для вовлечения жителей в</w:t>
            </w:r>
            <w:r w:rsidR="00514A44" w:rsidRPr="00010750">
              <w:rPr>
                <w:rFonts w:ascii="Times New Roman" w:hAnsi="Times New Roman"/>
                <w:sz w:val="26"/>
                <w:szCs w:val="26"/>
              </w:rPr>
              <w:t> </w:t>
            </w:r>
            <w:r w:rsidRPr="00010750">
              <w:rPr>
                <w:rFonts w:ascii="Times New Roman" w:hAnsi="Times New Roman"/>
                <w:sz w:val="26"/>
                <w:szCs w:val="26"/>
              </w:rPr>
              <w:t>мероприятия по укреплению здоровья, мотивированию граждан к ведению здорового образа жизни посредством информационно-коммуникационной кампании</w:t>
            </w:r>
          </w:p>
          <w:p w:rsidR="003C2A6D" w:rsidRPr="00010750" w:rsidRDefault="003C2A6D" w:rsidP="003C2A6D">
            <w:pPr>
              <w:tabs>
                <w:tab w:val="left" w:pos="47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10750" w:rsidRPr="00010750" w:rsidTr="007A6581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1F" w:rsidRPr="00010750" w:rsidRDefault="005F6D48" w:rsidP="00551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0750">
              <w:rPr>
                <w:rFonts w:ascii="Times New Roman" w:hAnsi="Times New Roman"/>
                <w:sz w:val="26"/>
                <w:szCs w:val="26"/>
              </w:rPr>
              <w:t xml:space="preserve">Задачи муниципальной программы </w:t>
            </w:r>
          </w:p>
        </w:tc>
        <w:tc>
          <w:tcPr>
            <w:tcW w:w="6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A6E" w:rsidRPr="00010750" w:rsidRDefault="00074A6E" w:rsidP="00074A6E">
            <w:pPr>
              <w:pStyle w:val="ConsPlusNormal"/>
              <w:widowControl w:val="0"/>
              <w:numPr>
                <w:ilvl w:val="0"/>
                <w:numId w:val="8"/>
              </w:numPr>
              <w:tabs>
                <w:tab w:val="left" w:pos="322"/>
              </w:tabs>
              <w:adjustRightInd/>
              <w:ind w:left="0" w:firstLine="39"/>
              <w:jc w:val="both"/>
              <w:rPr>
                <w:sz w:val="26"/>
                <w:szCs w:val="26"/>
              </w:rPr>
            </w:pPr>
            <w:r w:rsidRPr="00010750">
              <w:rPr>
                <w:sz w:val="26"/>
                <w:szCs w:val="26"/>
              </w:rPr>
              <w:t>Развитие сис</w:t>
            </w:r>
            <w:r w:rsidR="00514A44" w:rsidRPr="00010750">
              <w:rPr>
                <w:sz w:val="26"/>
                <w:szCs w:val="26"/>
              </w:rPr>
              <w:t>темы информирования населения по </w:t>
            </w:r>
            <w:r w:rsidRPr="00010750">
              <w:rPr>
                <w:sz w:val="26"/>
                <w:szCs w:val="26"/>
              </w:rPr>
              <w:t>укреплени</w:t>
            </w:r>
            <w:r w:rsidR="00514A44" w:rsidRPr="00010750">
              <w:rPr>
                <w:sz w:val="26"/>
                <w:szCs w:val="26"/>
              </w:rPr>
              <w:t>ю</w:t>
            </w:r>
            <w:r w:rsidRPr="00010750">
              <w:rPr>
                <w:sz w:val="26"/>
                <w:szCs w:val="26"/>
              </w:rPr>
              <w:t xml:space="preserve"> здоровья и формировани</w:t>
            </w:r>
            <w:r w:rsidR="00514A44" w:rsidRPr="00010750">
              <w:rPr>
                <w:sz w:val="26"/>
                <w:szCs w:val="26"/>
              </w:rPr>
              <w:t>ю</w:t>
            </w:r>
            <w:r w:rsidRPr="00010750">
              <w:rPr>
                <w:sz w:val="26"/>
                <w:szCs w:val="26"/>
              </w:rPr>
              <w:t xml:space="preserve"> здорового образа жизни</w:t>
            </w:r>
            <w:r w:rsidR="00DB76B2" w:rsidRPr="00010750">
              <w:rPr>
                <w:sz w:val="26"/>
                <w:szCs w:val="26"/>
              </w:rPr>
              <w:t>;</w:t>
            </w:r>
          </w:p>
          <w:p w:rsidR="00121F17" w:rsidRPr="00010750" w:rsidRDefault="001669BC" w:rsidP="00F96D8C">
            <w:pPr>
              <w:pStyle w:val="ConsPlusNormal"/>
              <w:widowControl w:val="0"/>
              <w:numPr>
                <w:ilvl w:val="0"/>
                <w:numId w:val="8"/>
              </w:numPr>
              <w:tabs>
                <w:tab w:val="left" w:pos="322"/>
              </w:tabs>
              <w:adjustRightInd/>
              <w:ind w:left="0" w:firstLine="39"/>
              <w:jc w:val="both"/>
              <w:rPr>
                <w:sz w:val="26"/>
                <w:szCs w:val="26"/>
              </w:rPr>
            </w:pPr>
            <w:r w:rsidRPr="00010750">
              <w:rPr>
                <w:sz w:val="26"/>
                <w:szCs w:val="26"/>
              </w:rPr>
              <w:t>м</w:t>
            </w:r>
            <w:r w:rsidR="003C2A6D" w:rsidRPr="00010750">
              <w:rPr>
                <w:sz w:val="26"/>
                <w:szCs w:val="26"/>
              </w:rPr>
              <w:t>отивирование граждан к ведению здорового образа жизни посредством информационно-коммуникационной кампании, в том числе направленной на сокращение потребления алкоголя, табака и никотинсодержащих продуктов</w:t>
            </w:r>
          </w:p>
          <w:p w:rsidR="009D7F41" w:rsidRPr="00010750" w:rsidRDefault="009D7F41" w:rsidP="00514A44">
            <w:pPr>
              <w:pStyle w:val="ConsPlusNormal"/>
              <w:widowControl w:val="0"/>
              <w:tabs>
                <w:tab w:val="left" w:pos="322"/>
              </w:tabs>
              <w:adjustRightInd/>
              <w:jc w:val="both"/>
              <w:rPr>
                <w:sz w:val="26"/>
                <w:szCs w:val="26"/>
              </w:rPr>
            </w:pPr>
          </w:p>
        </w:tc>
      </w:tr>
      <w:tr w:rsidR="00010750" w:rsidRPr="00010750" w:rsidTr="007A6581">
        <w:trPr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D1F" w:rsidRPr="00010750" w:rsidRDefault="00A51D1F" w:rsidP="00C14E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0750">
              <w:rPr>
                <w:rFonts w:ascii="Times New Roman" w:hAnsi="Times New Roman"/>
                <w:sz w:val="26"/>
                <w:szCs w:val="26"/>
              </w:rPr>
              <w:t>Целевые показатели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2FE" w:rsidRPr="00010750" w:rsidRDefault="00FA52FE" w:rsidP="00F11492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0"/>
                <w:tab w:val="left" w:pos="322"/>
              </w:tabs>
              <w:autoSpaceDE w:val="0"/>
              <w:autoSpaceDN w:val="0"/>
              <w:adjustRightInd w:val="0"/>
              <w:spacing w:after="0" w:line="240" w:lineRule="auto"/>
              <w:ind w:left="0" w:firstLine="28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10750">
              <w:rPr>
                <w:rFonts w:ascii="Times New Roman" w:hAnsi="Times New Roman"/>
                <w:sz w:val="26"/>
                <w:szCs w:val="26"/>
              </w:rPr>
              <w:t xml:space="preserve">Количество организованных и проведенных </w:t>
            </w:r>
            <w:r w:rsidRPr="00010750">
              <w:rPr>
                <w:rFonts w:ascii="Times New Roman" w:hAnsi="Times New Roman"/>
                <w:sz w:val="26"/>
                <w:szCs w:val="26"/>
              </w:rPr>
              <w:lastRenderedPageBreak/>
              <w:t>медицинскими работниками мероприятий, лекций и</w:t>
            </w:r>
            <w:r w:rsidR="00514A44" w:rsidRPr="00010750">
              <w:rPr>
                <w:rFonts w:ascii="Times New Roman" w:hAnsi="Times New Roman"/>
                <w:sz w:val="26"/>
                <w:szCs w:val="26"/>
              </w:rPr>
              <w:t> </w:t>
            </w:r>
            <w:r w:rsidRPr="00010750">
              <w:rPr>
                <w:rFonts w:ascii="Times New Roman" w:hAnsi="Times New Roman"/>
                <w:sz w:val="26"/>
                <w:szCs w:val="26"/>
              </w:rPr>
              <w:t>бесед по укреплению здоровья и формированию здорового образа жизни;</w:t>
            </w:r>
          </w:p>
          <w:p w:rsidR="00FA52FE" w:rsidRPr="00010750" w:rsidRDefault="00FA52FE" w:rsidP="00F11492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0"/>
                <w:tab w:val="left" w:pos="322"/>
              </w:tabs>
              <w:autoSpaceDE w:val="0"/>
              <w:autoSpaceDN w:val="0"/>
              <w:adjustRightInd w:val="0"/>
              <w:spacing w:after="0" w:line="240" w:lineRule="auto"/>
              <w:ind w:left="0" w:firstLine="28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10750">
              <w:rPr>
                <w:rFonts w:ascii="Times New Roman" w:hAnsi="Times New Roman"/>
                <w:sz w:val="26"/>
                <w:szCs w:val="26"/>
              </w:rPr>
              <w:t>количество публикаций об укреплении здоровья и популяризации здорового образа жизни (СМИ, официальный сайт, официальные страницы в</w:t>
            </w:r>
            <w:r w:rsidR="00514A44" w:rsidRPr="00010750">
              <w:rPr>
                <w:rFonts w:ascii="Times New Roman" w:hAnsi="Times New Roman"/>
                <w:sz w:val="26"/>
                <w:szCs w:val="26"/>
              </w:rPr>
              <w:t> </w:t>
            </w:r>
            <w:r w:rsidRPr="00010750">
              <w:rPr>
                <w:rFonts w:ascii="Times New Roman" w:hAnsi="Times New Roman"/>
                <w:sz w:val="26"/>
                <w:szCs w:val="26"/>
              </w:rPr>
              <w:t>социальной сети)</w:t>
            </w:r>
          </w:p>
          <w:p w:rsidR="00A43F21" w:rsidRPr="00010750" w:rsidRDefault="00A43F21" w:rsidP="00F11492">
            <w:pPr>
              <w:widowControl w:val="0"/>
              <w:tabs>
                <w:tab w:val="left" w:pos="32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10750" w:rsidRPr="00010750" w:rsidTr="007A6581">
        <w:trPr>
          <w:trHeight w:val="600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D1F" w:rsidRPr="00010750" w:rsidRDefault="00CD480A" w:rsidP="00CD48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0750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Сроки и этапы </w:t>
            </w:r>
            <w:r w:rsidR="00A51D1F" w:rsidRPr="00010750">
              <w:rPr>
                <w:rFonts w:ascii="Times New Roman" w:hAnsi="Times New Roman"/>
                <w:sz w:val="26"/>
                <w:szCs w:val="26"/>
              </w:rPr>
              <w:t xml:space="preserve">реализации </w:t>
            </w:r>
            <w:r w:rsidRPr="00010750">
              <w:rPr>
                <w:rFonts w:ascii="Times New Roman" w:hAnsi="Times New Roman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D1F" w:rsidRPr="00010750" w:rsidRDefault="004953A4" w:rsidP="00B53B3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10750">
              <w:rPr>
                <w:rFonts w:ascii="Times New Roman" w:hAnsi="Times New Roman"/>
                <w:sz w:val="26"/>
                <w:szCs w:val="26"/>
              </w:rPr>
              <w:t>П</w:t>
            </w:r>
            <w:r w:rsidR="008250F0" w:rsidRPr="00010750">
              <w:rPr>
                <w:rFonts w:ascii="Times New Roman" w:hAnsi="Times New Roman"/>
                <w:sz w:val="26"/>
                <w:szCs w:val="26"/>
              </w:rPr>
              <w:t xml:space="preserve">рограмма реализуется </w:t>
            </w:r>
            <w:r w:rsidR="00720114" w:rsidRPr="00010750">
              <w:rPr>
                <w:rFonts w:ascii="Times New Roman" w:hAnsi="Times New Roman"/>
                <w:sz w:val="26"/>
                <w:szCs w:val="26"/>
              </w:rPr>
              <w:t>с 202</w:t>
            </w:r>
            <w:r w:rsidR="00CD480A" w:rsidRPr="00010750">
              <w:rPr>
                <w:rFonts w:ascii="Times New Roman" w:hAnsi="Times New Roman"/>
                <w:sz w:val="26"/>
                <w:szCs w:val="26"/>
              </w:rPr>
              <w:t>5</w:t>
            </w:r>
            <w:r w:rsidR="006939C6" w:rsidRPr="00010750">
              <w:rPr>
                <w:rFonts w:ascii="Times New Roman" w:hAnsi="Times New Roman"/>
                <w:sz w:val="26"/>
                <w:szCs w:val="26"/>
              </w:rPr>
              <w:t xml:space="preserve"> по 20</w:t>
            </w:r>
            <w:r w:rsidR="00720114" w:rsidRPr="00010750">
              <w:rPr>
                <w:rFonts w:ascii="Times New Roman" w:hAnsi="Times New Roman"/>
                <w:sz w:val="26"/>
                <w:szCs w:val="26"/>
              </w:rPr>
              <w:t>3</w:t>
            </w:r>
            <w:r w:rsidR="00B53B35" w:rsidRPr="00010750">
              <w:rPr>
                <w:rFonts w:ascii="Times New Roman" w:hAnsi="Times New Roman"/>
                <w:sz w:val="26"/>
                <w:szCs w:val="26"/>
              </w:rPr>
              <w:t>0</w:t>
            </w:r>
            <w:r w:rsidR="006939C6" w:rsidRPr="00010750">
              <w:rPr>
                <w:rFonts w:ascii="Times New Roman" w:hAnsi="Times New Roman"/>
                <w:sz w:val="26"/>
                <w:szCs w:val="26"/>
              </w:rPr>
              <w:t xml:space="preserve"> год</w:t>
            </w:r>
            <w:r w:rsidR="00720114" w:rsidRPr="00010750">
              <w:rPr>
                <w:rFonts w:ascii="Times New Roman" w:hAnsi="Times New Roman"/>
                <w:sz w:val="26"/>
                <w:szCs w:val="26"/>
              </w:rPr>
              <w:t>ы</w:t>
            </w:r>
            <w:r w:rsidR="006939C6" w:rsidRPr="0001075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250F0" w:rsidRPr="00010750">
              <w:rPr>
                <w:rFonts w:ascii="Times New Roman" w:hAnsi="Times New Roman"/>
                <w:sz w:val="26"/>
                <w:szCs w:val="26"/>
              </w:rPr>
              <w:t xml:space="preserve">в один этап </w:t>
            </w:r>
          </w:p>
        </w:tc>
      </w:tr>
      <w:tr w:rsidR="00010750" w:rsidRPr="00010750" w:rsidTr="00843B73">
        <w:trPr>
          <w:trHeight w:val="60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D1F" w:rsidRPr="00010750" w:rsidRDefault="00A51D1F" w:rsidP="00A52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0750">
              <w:rPr>
                <w:rFonts w:ascii="Times New Roman" w:hAnsi="Times New Roman"/>
                <w:sz w:val="26"/>
                <w:szCs w:val="26"/>
              </w:rPr>
              <w:t xml:space="preserve">Перечень основных мероприятий </w:t>
            </w:r>
            <w:r w:rsidR="00A526D3" w:rsidRPr="00010750">
              <w:rPr>
                <w:rFonts w:ascii="Times New Roman" w:hAnsi="Times New Roman"/>
                <w:sz w:val="26"/>
                <w:szCs w:val="26"/>
              </w:rPr>
              <w:t>муниципальной п</w:t>
            </w:r>
            <w:r w:rsidRPr="00010750">
              <w:rPr>
                <w:rFonts w:ascii="Times New Roman" w:hAnsi="Times New Roman"/>
                <w:sz w:val="26"/>
                <w:szCs w:val="26"/>
              </w:rPr>
              <w:t>рограммы</w:t>
            </w:r>
          </w:p>
        </w:tc>
        <w:tc>
          <w:tcPr>
            <w:tcW w:w="6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FCE" w:rsidRPr="00010750" w:rsidRDefault="00C02118" w:rsidP="008341BA">
            <w:pPr>
              <w:numPr>
                <w:ilvl w:val="0"/>
                <w:numId w:val="1"/>
              </w:numPr>
              <w:tabs>
                <w:tab w:val="left" w:pos="322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10750">
              <w:rPr>
                <w:rFonts w:ascii="Times New Roman" w:hAnsi="Times New Roman"/>
                <w:sz w:val="26"/>
                <w:szCs w:val="26"/>
              </w:rPr>
              <w:t>М</w:t>
            </w:r>
            <w:r w:rsidR="00EF3FCE" w:rsidRPr="00010750">
              <w:rPr>
                <w:rFonts w:ascii="Times New Roman" w:hAnsi="Times New Roman"/>
                <w:sz w:val="26"/>
                <w:szCs w:val="26"/>
              </w:rPr>
              <w:t>ероприяти</w:t>
            </w:r>
            <w:r w:rsidRPr="00010750">
              <w:rPr>
                <w:rFonts w:ascii="Times New Roman" w:hAnsi="Times New Roman"/>
                <w:sz w:val="26"/>
                <w:szCs w:val="26"/>
              </w:rPr>
              <w:t>я</w:t>
            </w:r>
            <w:r w:rsidR="00EF3FCE" w:rsidRPr="00010750">
              <w:rPr>
                <w:rFonts w:ascii="Times New Roman" w:hAnsi="Times New Roman"/>
                <w:sz w:val="26"/>
                <w:szCs w:val="26"/>
              </w:rPr>
              <w:t xml:space="preserve"> по формированию здорового образа жизни;</w:t>
            </w:r>
          </w:p>
          <w:p w:rsidR="00724F00" w:rsidRPr="00010750" w:rsidRDefault="00724F00" w:rsidP="008341BA">
            <w:pPr>
              <w:numPr>
                <w:ilvl w:val="0"/>
                <w:numId w:val="1"/>
              </w:numPr>
              <w:tabs>
                <w:tab w:val="left" w:pos="322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10750">
              <w:rPr>
                <w:rFonts w:ascii="Times New Roman" w:hAnsi="Times New Roman"/>
                <w:sz w:val="26"/>
                <w:szCs w:val="26"/>
              </w:rPr>
              <w:t>мероприятия по ограничению потребления табака, злоупотребления алкогольной продукцией, профилактике алкоголизма и наркомании;</w:t>
            </w:r>
          </w:p>
          <w:p w:rsidR="00923C1E" w:rsidRDefault="005E2E62" w:rsidP="00BC4B49">
            <w:pPr>
              <w:numPr>
                <w:ilvl w:val="0"/>
                <w:numId w:val="1"/>
              </w:numPr>
              <w:tabs>
                <w:tab w:val="left" w:pos="322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10750">
              <w:rPr>
                <w:rFonts w:ascii="Times New Roman" w:hAnsi="Times New Roman"/>
                <w:sz w:val="26"/>
                <w:szCs w:val="26"/>
              </w:rPr>
              <w:t>мероприяти</w:t>
            </w:r>
            <w:r w:rsidR="00BC4B49" w:rsidRPr="00010750">
              <w:rPr>
                <w:rFonts w:ascii="Times New Roman" w:hAnsi="Times New Roman"/>
                <w:sz w:val="26"/>
                <w:szCs w:val="26"/>
              </w:rPr>
              <w:t>я</w:t>
            </w:r>
            <w:r w:rsidRPr="0001075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CD3FFF" w:rsidRPr="00010750">
              <w:rPr>
                <w:rFonts w:ascii="Times New Roman" w:hAnsi="Times New Roman"/>
                <w:sz w:val="26"/>
                <w:szCs w:val="26"/>
              </w:rPr>
              <w:t xml:space="preserve">по </w:t>
            </w:r>
            <w:r w:rsidR="006A386A" w:rsidRPr="00010750">
              <w:rPr>
                <w:rFonts w:ascii="Times New Roman" w:hAnsi="Times New Roman"/>
                <w:sz w:val="26"/>
                <w:szCs w:val="26"/>
              </w:rPr>
              <w:t>повышению</w:t>
            </w:r>
            <w:r w:rsidR="00CD3FFF" w:rsidRPr="00010750">
              <w:rPr>
                <w:rFonts w:ascii="Times New Roman" w:hAnsi="Times New Roman"/>
                <w:sz w:val="26"/>
                <w:szCs w:val="26"/>
              </w:rPr>
              <w:t xml:space="preserve"> физической </w:t>
            </w:r>
            <w:r w:rsidR="006A386A" w:rsidRPr="00010750">
              <w:rPr>
                <w:rFonts w:ascii="Times New Roman" w:hAnsi="Times New Roman"/>
                <w:sz w:val="26"/>
                <w:szCs w:val="26"/>
              </w:rPr>
              <w:t>активности</w:t>
            </w:r>
          </w:p>
          <w:p w:rsidR="00863183" w:rsidRPr="00010750" w:rsidRDefault="00863183" w:rsidP="00863183">
            <w:pPr>
              <w:tabs>
                <w:tab w:val="left" w:pos="322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10750" w:rsidRPr="00010750" w:rsidTr="00843B73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:rsidR="00A51D1F" w:rsidRPr="00010750" w:rsidRDefault="00A51D1F" w:rsidP="00A52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0750">
              <w:rPr>
                <w:rFonts w:ascii="Times New Roman" w:hAnsi="Times New Roman"/>
                <w:sz w:val="26"/>
                <w:szCs w:val="26"/>
              </w:rPr>
              <w:t xml:space="preserve">Исполнители </w:t>
            </w:r>
            <w:r w:rsidR="00A526D3" w:rsidRPr="00010750">
              <w:rPr>
                <w:rFonts w:ascii="Times New Roman" w:hAnsi="Times New Roman"/>
                <w:sz w:val="26"/>
                <w:szCs w:val="26"/>
              </w:rPr>
              <w:t>муниципальной п</w:t>
            </w:r>
            <w:r w:rsidRPr="00010750">
              <w:rPr>
                <w:rFonts w:ascii="Times New Roman" w:hAnsi="Times New Roman"/>
                <w:sz w:val="26"/>
                <w:szCs w:val="26"/>
              </w:rPr>
              <w:t xml:space="preserve">рограммы  </w:t>
            </w:r>
          </w:p>
        </w:tc>
        <w:tc>
          <w:tcPr>
            <w:tcW w:w="6356" w:type="dxa"/>
            <w:tcBorders>
              <w:left w:val="single" w:sz="4" w:space="0" w:color="auto"/>
              <w:right w:val="single" w:sz="4" w:space="0" w:color="auto"/>
            </w:tcBorders>
          </w:tcPr>
          <w:p w:rsidR="00A51D1F" w:rsidRPr="00010750" w:rsidRDefault="008255AC" w:rsidP="008341BA">
            <w:pPr>
              <w:pStyle w:val="ConsPlusNormal"/>
              <w:numPr>
                <w:ilvl w:val="0"/>
                <w:numId w:val="2"/>
              </w:numPr>
              <w:tabs>
                <w:tab w:val="left" w:pos="322"/>
              </w:tabs>
              <w:ind w:left="44" w:firstLine="0"/>
              <w:jc w:val="both"/>
              <w:rPr>
                <w:sz w:val="26"/>
                <w:szCs w:val="26"/>
              </w:rPr>
            </w:pPr>
            <w:r w:rsidRPr="00010750">
              <w:rPr>
                <w:sz w:val="26"/>
                <w:szCs w:val="26"/>
              </w:rPr>
              <w:t>А</w:t>
            </w:r>
            <w:r w:rsidR="005473D7" w:rsidRPr="00010750">
              <w:rPr>
                <w:sz w:val="26"/>
                <w:szCs w:val="26"/>
              </w:rPr>
              <w:t>дминистрация Заполярного района</w:t>
            </w:r>
            <w:r w:rsidR="00E131C6" w:rsidRPr="00010750">
              <w:rPr>
                <w:sz w:val="26"/>
                <w:szCs w:val="26"/>
              </w:rPr>
              <w:t>;</w:t>
            </w:r>
          </w:p>
          <w:p w:rsidR="001A2645" w:rsidRPr="00F756DD" w:rsidRDefault="00E131C6" w:rsidP="008341BA">
            <w:pPr>
              <w:pStyle w:val="ConsPlusNormal"/>
              <w:numPr>
                <w:ilvl w:val="0"/>
                <w:numId w:val="2"/>
              </w:numPr>
              <w:tabs>
                <w:tab w:val="left" w:pos="322"/>
              </w:tabs>
              <w:ind w:left="44" w:firstLine="0"/>
              <w:jc w:val="both"/>
              <w:rPr>
                <w:b/>
                <w:sz w:val="26"/>
                <w:szCs w:val="26"/>
              </w:rPr>
            </w:pPr>
            <w:r w:rsidRPr="00F756DD">
              <w:rPr>
                <w:sz w:val="26"/>
                <w:szCs w:val="26"/>
              </w:rPr>
              <w:t>Центр общественного здоровья и медицинской профилактики ГБУЗ НАО «Ненецкая окружная больница имени Р.И. Батмановой»;</w:t>
            </w:r>
            <w:r w:rsidR="001A2645" w:rsidRPr="00F756DD">
              <w:rPr>
                <w:b/>
                <w:sz w:val="26"/>
                <w:szCs w:val="26"/>
              </w:rPr>
              <w:t xml:space="preserve"> </w:t>
            </w:r>
          </w:p>
          <w:p w:rsidR="00F756DD" w:rsidRPr="00863183" w:rsidRDefault="00F756DD" w:rsidP="008341BA">
            <w:pPr>
              <w:pStyle w:val="ConsPlusNormal"/>
              <w:numPr>
                <w:ilvl w:val="0"/>
                <w:numId w:val="2"/>
              </w:numPr>
              <w:tabs>
                <w:tab w:val="left" w:pos="322"/>
              </w:tabs>
              <w:ind w:left="44" w:firstLine="0"/>
              <w:jc w:val="both"/>
              <w:rPr>
                <w:b/>
                <w:sz w:val="26"/>
                <w:szCs w:val="26"/>
              </w:rPr>
            </w:pPr>
            <w:r w:rsidRPr="00863183">
              <w:rPr>
                <w:sz w:val="26"/>
                <w:szCs w:val="26"/>
              </w:rPr>
              <w:t>ГБУЗ НАО «Центральная районная поликлиника Заполярного района Ненецкого автономного округа»;</w:t>
            </w:r>
          </w:p>
          <w:p w:rsidR="0074167A" w:rsidRPr="00010750" w:rsidRDefault="0074167A" w:rsidP="008341BA">
            <w:pPr>
              <w:pStyle w:val="ConsPlusNormal"/>
              <w:numPr>
                <w:ilvl w:val="0"/>
                <w:numId w:val="2"/>
              </w:numPr>
              <w:tabs>
                <w:tab w:val="left" w:pos="322"/>
              </w:tabs>
              <w:ind w:left="44" w:firstLine="0"/>
              <w:jc w:val="both"/>
              <w:rPr>
                <w:sz w:val="26"/>
                <w:szCs w:val="26"/>
              </w:rPr>
            </w:pPr>
            <w:r w:rsidRPr="00010750">
              <w:rPr>
                <w:sz w:val="26"/>
                <w:szCs w:val="26"/>
              </w:rPr>
              <w:t>редакция общественно-политической газеты Заполярного района «Заполярный вестник+»;</w:t>
            </w:r>
          </w:p>
          <w:p w:rsidR="00E131C6" w:rsidRDefault="0074167A" w:rsidP="00F957A9">
            <w:pPr>
              <w:pStyle w:val="ConsPlusNormal"/>
              <w:numPr>
                <w:ilvl w:val="0"/>
                <w:numId w:val="2"/>
              </w:numPr>
              <w:tabs>
                <w:tab w:val="left" w:pos="322"/>
              </w:tabs>
              <w:ind w:left="44" w:firstLine="0"/>
              <w:jc w:val="both"/>
              <w:rPr>
                <w:sz w:val="26"/>
                <w:szCs w:val="26"/>
              </w:rPr>
            </w:pPr>
            <w:r w:rsidRPr="00010750">
              <w:rPr>
                <w:sz w:val="26"/>
                <w:szCs w:val="26"/>
              </w:rPr>
              <w:t xml:space="preserve">муниципальные </w:t>
            </w:r>
            <w:r w:rsidR="00F957A9" w:rsidRPr="00010750">
              <w:rPr>
                <w:sz w:val="26"/>
                <w:szCs w:val="26"/>
              </w:rPr>
              <w:t xml:space="preserve">предприятия и </w:t>
            </w:r>
            <w:r w:rsidR="00CD3FFF" w:rsidRPr="00010750">
              <w:rPr>
                <w:sz w:val="26"/>
                <w:szCs w:val="26"/>
              </w:rPr>
              <w:t>учреждения</w:t>
            </w:r>
            <w:r w:rsidR="00724F00" w:rsidRPr="00010750">
              <w:rPr>
                <w:sz w:val="26"/>
                <w:szCs w:val="26"/>
              </w:rPr>
              <w:t xml:space="preserve"> </w:t>
            </w:r>
            <w:r w:rsidR="00E131C6" w:rsidRPr="00010750">
              <w:rPr>
                <w:sz w:val="26"/>
                <w:szCs w:val="26"/>
              </w:rPr>
              <w:t xml:space="preserve">Заполярного района </w:t>
            </w:r>
          </w:p>
          <w:p w:rsidR="00863183" w:rsidRPr="00010750" w:rsidRDefault="00863183" w:rsidP="00863183">
            <w:pPr>
              <w:pStyle w:val="ConsPlusNormal"/>
              <w:tabs>
                <w:tab w:val="left" w:pos="322"/>
              </w:tabs>
              <w:ind w:left="44"/>
              <w:jc w:val="both"/>
              <w:rPr>
                <w:sz w:val="26"/>
                <w:szCs w:val="26"/>
              </w:rPr>
            </w:pPr>
          </w:p>
        </w:tc>
      </w:tr>
      <w:tr w:rsidR="00010750" w:rsidRPr="00010750" w:rsidTr="00843B73">
        <w:trPr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B1" w:rsidRPr="00010750" w:rsidRDefault="00C12EB1" w:rsidP="00C12EB1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0750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муниципальной 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18" w:rsidRPr="00010750" w:rsidRDefault="00BA6218" w:rsidP="003A7C67">
            <w:pPr>
              <w:pStyle w:val="ConsPlusNormal"/>
              <w:jc w:val="both"/>
              <w:rPr>
                <w:sz w:val="26"/>
                <w:szCs w:val="26"/>
              </w:rPr>
            </w:pPr>
            <w:r w:rsidRPr="00010750">
              <w:rPr>
                <w:sz w:val="26"/>
                <w:szCs w:val="26"/>
              </w:rPr>
              <w:t>Общий объем финансирования муниципальной программы</w:t>
            </w:r>
            <w:r w:rsidR="008341BA" w:rsidRPr="00010750">
              <w:rPr>
                <w:sz w:val="26"/>
                <w:szCs w:val="26"/>
              </w:rPr>
              <w:t xml:space="preserve"> – </w:t>
            </w:r>
            <w:r w:rsidRPr="00010750">
              <w:rPr>
                <w:sz w:val="26"/>
                <w:szCs w:val="26"/>
              </w:rPr>
              <w:t>0,0 тысяч рублей.</w:t>
            </w:r>
          </w:p>
          <w:p w:rsidR="00BA6218" w:rsidRPr="00010750" w:rsidRDefault="00BA6218" w:rsidP="00BA6218">
            <w:pPr>
              <w:pStyle w:val="ConsPlusNormal"/>
              <w:rPr>
                <w:sz w:val="26"/>
                <w:szCs w:val="26"/>
              </w:rPr>
            </w:pPr>
            <w:r w:rsidRPr="00010750">
              <w:rPr>
                <w:sz w:val="26"/>
                <w:szCs w:val="26"/>
              </w:rPr>
              <w:t>Дополнительное финансовое обеспечение реализации мероприятий программы осуществляется в рамках:</w:t>
            </w:r>
          </w:p>
          <w:p w:rsidR="00BA6218" w:rsidRPr="00010750" w:rsidRDefault="00BA6218" w:rsidP="008341B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22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10750">
              <w:rPr>
                <w:rFonts w:ascii="Times New Roman" w:hAnsi="Times New Roman"/>
                <w:sz w:val="26"/>
                <w:szCs w:val="26"/>
              </w:rPr>
              <w:t>муниципальной программы «Развитие физической культуры, спорта и повышение эффективности реализации молодежной политики на территории муниципального района «Заполярный район» на</w:t>
            </w:r>
            <w:r w:rsidR="00514A44" w:rsidRPr="00010750">
              <w:rPr>
                <w:rFonts w:ascii="Times New Roman" w:hAnsi="Times New Roman"/>
                <w:sz w:val="26"/>
                <w:szCs w:val="26"/>
              </w:rPr>
              <w:t> </w:t>
            </w:r>
            <w:r w:rsidRPr="00010750">
              <w:rPr>
                <w:rFonts w:ascii="Times New Roman" w:hAnsi="Times New Roman"/>
                <w:sz w:val="26"/>
                <w:szCs w:val="26"/>
              </w:rPr>
              <w:t>2025-2035 годы», утвержденной постановлением Администрации муниципального района «Заполярный район» Ненецкого автономного округа» от 28.10.2024 № 340п;</w:t>
            </w:r>
          </w:p>
          <w:p w:rsidR="00BA6218" w:rsidRPr="00010750" w:rsidRDefault="00BA6218" w:rsidP="008341B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22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10750">
              <w:rPr>
                <w:rFonts w:ascii="Times New Roman" w:hAnsi="Times New Roman"/>
                <w:sz w:val="26"/>
                <w:szCs w:val="26"/>
              </w:rPr>
              <w:t>муниципальной программы «Развитие культуры на</w:t>
            </w:r>
            <w:r w:rsidR="00514A44" w:rsidRPr="00010750">
              <w:rPr>
                <w:rFonts w:ascii="Times New Roman" w:hAnsi="Times New Roman"/>
                <w:sz w:val="26"/>
                <w:szCs w:val="26"/>
              </w:rPr>
              <w:t> </w:t>
            </w:r>
            <w:r w:rsidRPr="00010750">
              <w:rPr>
                <w:rFonts w:ascii="Times New Roman" w:hAnsi="Times New Roman"/>
                <w:sz w:val="26"/>
                <w:szCs w:val="26"/>
              </w:rPr>
              <w:t xml:space="preserve">территории муниципального района «Заполярный район» на 2025-2035 годы», утвержденной постановлением Администрации муниципального </w:t>
            </w:r>
            <w:r w:rsidRPr="00010750">
              <w:rPr>
                <w:rFonts w:ascii="Times New Roman" w:hAnsi="Times New Roman"/>
                <w:sz w:val="26"/>
                <w:szCs w:val="26"/>
              </w:rPr>
              <w:lastRenderedPageBreak/>
              <w:t>района «Заполярный район» Ненецкого автономного округа» от 28.10.2024 № 339п;</w:t>
            </w:r>
          </w:p>
          <w:p w:rsidR="00BA6218" w:rsidRPr="00010750" w:rsidRDefault="00BA6218" w:rsidP="008341B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22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10750">
              <w:rPr>
                <w:rFonts w:ascii="Times New Roman" w:hAnsi="Times New Roman"/>
                <w:sz w:val="26"/>
                <w:szCs w:val="26"/>
              </w:rPr>
              <w:t>м</w:t>
            </w:r>
            <w:r w:rsidRPr="00010750">
              <w:rPr>
                <w:rFonts w:ascii="Times New Roman" w:hAnsi="Times New Roman"/>
                <w:sz w:val="26"/>
                <w:szCs w:val="26"/>
                <w:lang w:eastAsia="ru-RU"/>
              </w:rPr>
              <w:t>униципальной программы «Развитие социальной инфраструктуры и создание комфортных условий проживания на территории муниципального района «Заполярный район» на 2021-2030 годы», утвержденной постановлением Администрации муниципального района «Заполярный район» от</w:t>
            </w:r>
            <w:r w:rsidR="00514A44" w:rsidRPr="00010750"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  <w:r w:rsidRPr="00010750">
              <w:rPr>
                <w:rFonts w:ascii="Times New Roman" w:hAnsi="Times New Roman"/>
                <w:sz w:val="26"/>
                <w:szCs w:val="26"/>
                <w:lang w:eastAsia="ru-RU"/>
              </w:rPr>
              <w:t>30.09.2020 № 199п;</w:t>
            </w:r>
          </w:p>
          <w:p w:rsidR="00BA6218" w:rsidRPr="00010750" w:rsidRDefault="00BA6218" w:rsidP="008341B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22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10750">
              <w:rPr>
                <w:rFonts w:ascii="Times New Roman" w:hAnsi="Times New Roman"/>
                <w:sz w:val="26"/>
                <w:szCs w:val="26"/>
              </w:rPr>
              <w:t>м</w:t>
            </w:r>
            <w:r w:rsidRPr="00010750">
              <w:rPr>
                <w:rFonts w:ascii="Times New Roman" w:hAnsi="Times New Roman"/>
                <w:sz w:val="26"/>
                <w:szCs w:val="26"/>
                <w:lang w:eastAsia="ru-RU"/>
              </w:rPr>
              <w:t>униципальной программы «Развитие сельского хозяйства на территории муниципального района «Заполярный район» на 2021-2030 годы», утвержденной постановлением Администрации муниципального района «Заполярный район» от</w:t>
            </w:r>
            <w:r w:rsidR="00514A44" w:rsidRPr="00010750"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  <w:r w:rsidRPr="00010750">
              <w:rPr>
                <w:rFonts w:ascii="Times New Roman" w:hAnsi="Times New Roman"/>
                <w:sz w:val="26"/>
                <w:szCs w:val="26"/>
                <w:lang w:eastAsia="ru-RU"/>
              </w:rPr>
              <w:t>30.09.2020 № 202п</w:t>
            </w:r>
          </w:p>
          <w:p w:rsidR="00C12EB1" w:rsidRPr="00010750" w:rsidRDefault="00C12EB1" w:rsidP="00276372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10750" w:rsidRPr="00010750" w:rsidTr="00843B73">
        <w:trPr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D1F" w:rsidRPr="00010750" w:rsidRDefault="00A51D1F" w:rsidP="00A52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0750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Ожидаемые конечные результаты реализации </w:t>
            </w:r>
            <w:r w:rsidR="00A526D3" w:rsidRPr="00010750">
              <w:rPr>
                <w:rFonts w:ascii="Times New Roman" w:hAnsi="Times New Roman"/>
                <w:sz w:val="26"/>
                <w:szCs w:val="26"/>
              </w:rPr>
              <w:t>муниципальной п</w:t>
            </w:r>
            <w:r w:rsidRPr="00010750">
              <w:rPr>
                <w:rFonts w:ascii="Times New Roman" w:hAnsi="Times New Roman"/>
                <w:sz w:val="26"/>
                <w:szCs w:val="26"/>
              </w:rPr>
              <w:t xml:space="preserve">рограммы и показатели социально-экономической эффективности </w:t>
            </w:r>
            <w:r w:rsidR="00A526D3" w:rsidRPr="00010750">
              <w:rPr>
                <w:rFonts w:ascii="Times New Roman" w:hAnsi="Times New Roman"/>
                <w:sz w:val="26"/>
                <w:szCs w:val="26"/>
              </w:rPr>
              <w:t>муниципальной п</w:t>
            </w:r>
            <w:r w:rsidRPr="00010750">
              <w:rPr>
                <w:rFonts w:ascii="Times New Roman" w:hAnsi="Times New Roman"/>
                <w:sz w:val="26"/>
                <w:szCs w:val="26"/>
              </w:rPr>
              <w:t>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D8" w:rsidRPr="00010750" w:rsidRDefault="00432D21" w:rsidP="00EB7DD2">
            <w:pPr>
              <w:pStyle w:val="a3"/>
              <w:widowControl w:val="0"/>
              <w:tabs>
                <w:tab w:val="left" w:pos="436"/>
              </w:tabs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1075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Реализация </w:t>
            </w:r>
            <w:r w:rsidR="004953A4" w:rsidRPr="0001075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</w:t>
            </w:r>
            <w:r w:rsidRPr="0001075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рограммы позволит:</w:t>
            </w:r>
          </w:p>
          <w:p w:rsidR="00D86A6D" w:rsidRPr="00010750" w:rsidRDefault="00B742CF" w:rsidP="00D86A6D">
            <w:pPr>
              <w:pStyle w:val="a3"/>
              <w:widowControl w:val="0"/>
              <w:numPr>
                <w:ilvl w:val="0"/>
                <w:numId w:val="2"/>
              </w:numPr>
              <w:tabs>
                <w:tab w:val="left" w:pos="436"/>
              </w:tabs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10750">
              <w:rPr>
                <w:rFonts w:ascii="Times New Roman" w:hAnsi="Times New Roman"/>
                <w:sz w:val="26"/>
                <w:szCs w:val="26"/>
              </w:rPr>
              <w:t xml:space="preserve">повысить </w:t>
            </w:r>
            <w:r w:rsidR="00D86A6D" w:rsidRPr="00010750">
              <w:rPr>
                <w:rFonts w:ascii="Times New Roman" w:hAnsi="Times New Roman"/>
                <w:sz w:val="26"/>
                <w:szCs w:val="26"/>
              </w:rPr>
              <w:t>мотиваци</w:t>
            </w:r>
            <w:r w:rsidRPr="00010750">
              <w:rPr>
                <w:rFonts w:ascii="Times New Roman" w:hAnsi="Times New Roman"/>
                <w:sz w:val="26"/>
                <w:szCs w:val="26"/>
              </w:rPr>
              <w:t>ю</w:t>
            </w:r>
            <w:r w:rsidR="00D86A6D" w:rsidRPr="00010750">
              <w:rPr>
                <w:rFonts w:ascii="Times New Roman" w:hAnsi="Times New Roman"/>
                <w:sz w:val="26"/>
                <w:szCs w:val="26"/>
              </w:rPr>
              <w:t xml:space="preserve"> граждан к</w:t>
            </w:r>
            <w:r w:rsidR="00CD3FFF" w:rsidRPr="00010750">
              <w:rPr>
                <w:rFonts w:ascii="Times New Roman" w:hAnsi="Times New Roman"/>
                <w:sz w:val="26"/>
                <w:szCs w:val="26"/>
              </w:rPr>
              <w:t xml:space="preserve"> ведению здорового образа жизни</w:t>
            </w:r>
            <w:r w:rsidR="00D86A6D" w:rsidRPr="00010750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D86A6D" w:rsidRPr="00010750" w:rsidRDefault="00D86A6D" w:rsidP="00DA3BAA">
            <w:pPr>
              <w:pStyle w:val="a3"/>
              <w:widowControl w:val="0"/>
              <w:numPr>
                <w:ilvl w:val="0"/>
                <w:numId w:val="2"/>
              </w:numPr>
              <w:tabs>
                <w:tab w:val="left" w:pos="436"/>
              </w:tabs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10750">
              <w:rPr>
                <w:rFonts w:ascii="Times New Roman" w:hAnsi="Times New Roman"/>
                <w:sz w:val="26"/>
                <w:szCs w:val="26"/>
              </w:rPr>
              <w:t>вовлечь граждан в мероприятия по укреплению общественного здоровья</w:t>
            </w:r>
            <w:r w:rsidR="00BC22A0" w:rsidRPr="00010750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BC22A0" w:rsidRPr="00010750" w:rsidRDefault="00BC22A0" w:rsidP="00DA3BAA">
            <w:pPr>
              <w:pStyle w:val="a3"/>
              <w:widowControl w:val="0"/>
              <w:numPr>
                <w:ilvl w:val="0"/>
                <w:numId w:val="2"/>
              </w:numPr>
              <w:tabs>
                <w:tab w:val="left" w:pos="436"/>
              </w:tabs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10750">
              <w:rPr>
                <w:rFonts w:ascii="Times New Roman" w:hAnsi="Times New Roman"/>
                <w:sz w:val="26"/>
                <w:szCs w:val="26"/>
              </w:rPr>
              <w:t>увеличить количество населения, охваченного информаци</w:t>
            </w:r>
            <w:r w:rsidR="00C759B4" w:rsidRPr="00010750">
              <w:rPr>
                <w:rFonts w:ascii="Times New Roman" w:hAnsi="Times New Roman"/>
                <w:sz w:val="26"/>
                <w:szCs w:val="26"/>
              </w:rPr>
              <w:t>онно-коммуникационной кампанией</w:t>
            </w:r>
          </w:p>
          <w:p w:rsidR="00A4090C" w:rsidRPr="00010750" w:rsidRDefault="00A4090C" w:rsidP="00C759B4">
            <w:pPr>
              <w:widowControl w:val="0"/>
              <w:tabs>
                <w:tab w:val="left" w:pos="436"/>
              </w:tabs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10750" w:rsidRPr="00010750" w:rsidTr="00843B73">
        <w:trPr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42F" w:rsidRPr="00010750" w:rsidRDefault="00A6142F" w:rsidP="00A614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0750">
              <w:rPr>
                <w:rFonts w:ascii="Times New Roman" w:hAnsi="Times New Roman"/>
                <w:sz w:val="26"/>
                <w:szCs w:val="26"/>
              </w:rPr>
              <w:t>Система организации контроля за исполнением муниципальной 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83" w:rsidRDefault="00A6142F" w:rsidP="006A3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10750">
              <w:rPr>
                <w:rFonts w:ascii="Times New Roman" w:hAnsi="Times New Roman"/>
                <w:sz w:val="26"/>
                <w:szCs w:val="26"/>
              </w:rPr>
              <w:t>Контроль за реализацией муниципальной программы осуществляется отделом культуры, спорта и</w:t>
            </w:r>
            <w:r w:rsidR="00514A44" w:rsidRPr="00010750">
              <w:rPr>
                <w:rFonts w:ascii="Times New Roman" w:hAnsi="Times New Roman"/>
                <w:sz w:val="26"/>
                <w:szCs w:val="26"/>
              </w:rPr>
              <w:t> </w:t>
            </w:r>
            <w:r w:rsidRPr="00010750">
              <w:rPr>
                <w:rFonts w:ascii="Times New Roman" w:hAnsi="Times New Roman"/>
                <w:sz w:val="26"/>
                <w:szCs w:val="26"/>
              </w:rPr>
              <w:t>молодежной политики, Управлением экономики и</w:t>
            </w:r>
            <w:r w:rsidR="00514A44" w:rsidRPr="00010750">
              <w:rPr>
                <w:rFonts w:ascii="Times New Roman" w:hAnsi="Times New Roman"/>
                <w:sz w:val="26"/>
                <w:szCs w:val="26"/>
              </w:rPr>
              <w:t> </w:t>
            </w:r>
            <w:r w:rsidRPr="00010750">
              <w:rPr>
                <w:rFonts w:ascii="Times New Roman" w:hAnsi="Times New Roman"/>
                <w:sz w:val="26"/>
                <w:szCs w:val="26"/>
              </w:rPr>
              <w:t>прогнозирования</w:t>
            </w:r>
            <w:r w:rsidR="00D42D4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10750">
              <w:rPr>
                <w:rFonts w:ascii="Times New Roman" w:hAnsi="Times New Roman"/>
                <w:sz w:val="26"/>
                <w:szCs w:val="26"/>
              </w:rPr>
              <w:t>Ад</w:t>
            </w:r>
            <w:r w:rsidR="006A35EE">
              <w:rPr>
                <w:rFonts w:ascii="Times New Roman" w:hAnsi="Times New Roman"/>
                <w:sz w:val="26"/>
                <w:szCs w:val="26"/>
              </w:rPr>
              <w:t>министрации Заполярного района</w:t>
            </w:r>
          </w:p>
          <w:p w:rsidR="006A35EE" w:rsidRPr="00010750" w:rsidRDefault="006A35EE" w:rsidP="006A3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B424B" w:rsidRDefault="00DB424B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A51D1F" w:rsidRPr="00010750" w:rsidRDefault="00A51D1F" w:rsidP="00CC6124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010750">
        <w:rPr>
          <w:rFonts w:ascii="Times New Roman" w:hAnsi="Times New Roman"/>
          <w:b/>
          <w:sz w:val="26"/>
          <w:szCs w:val="26"/>
          <w:lang w:eastAsia="ru-RU"/>
        </w:rPr>
        <w:t>Содержание проблемы и обоснование необходимости</w:t>
      </w:r>
    </w:p>
    <w:p w:rsidR="00A51D1F" w:rsidRPr="00010750" w:rsidRDefault="00A51D1F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010750">
        <w:rPr>
          <w:rFonts w:ascii="Times New Roman" w:hAnsi="Times New Roman"/>
          <w:b/>
          <w:sz w:val="26"/>
          <w:szCs w:val="26"/>
          <w:lang w:eastAsia="ru-RU"/>
        </w:rPr>
        <w:t>ее решения программными методами</w:t>
      </w:r>
    </w:p>
    <w:p w:rsidR="00146E04" w:rsidRPr="00010750" w:rsidRDefault="00146E04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633A6F" w:rsidRPr="00010750" w:rsidRDefault="00633A6F" w:rsidP="00633A6F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Муниципальная программа «Укрепление общественного здоровья населения Заполярного района на 2025-2030 годы» разработана в рамках реализации федерального проекта «Здоровье для каждого» национального проекта «Продолжительная и активная жизнь».</w:t>
      </w:r>
    </w:p>
    <w:p w:rsidR="007B539C" w:rsidRPr="00010750" w:rsidRDefault="007B539C" w:rsidP="007B539C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В рамках федерального проекта «Здоровье для каждого» к 2030 году</w:t>
      </w:r>
      <w:r w:rsidR="003E52D6" w:rsidRPr="00010750">
        <w:rPr>
          <w:sz w:val="26"/>
          <w:szCs w:val="26"/>
        </w:rPr>
        <w:t xml:space="preserve"> </w:t>
      </w:r>
      <w:r w:rsidR="00725EC0" w:rsidRPr="00010750">
        <w:rPr>
          <w:sz w:val="26"/>
          <w:szCs w:val="26"/>
        </w:rPr>
        <w:t xml:space="preserve">необходимо достичь следующих показателей: </w:t>
      </w:r>
    </w:p>
    <w:p w:rsidR="007B539C" w:rsidRPr="00010750" w:rsidRDefault="007B539C" w:rsidP="007B539C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- доля россиян, ведущих здоровый образ жизни, должна вырасти в полтора раза – до 13,6</w:t>
      </w:r>
      <w:r w:rsidR="00CD3FFF" w:rsidRPr="00010750">
        <w:rPr>
          <w:sz w:val="26"/>
          <w:szCs w:val="26"/>
        </w:rPr>
        <w:t xml:space="preserve"> </w:t>
      </w:r>
      <w:r w:rsidRPr="00010750">
        <w:rPr>
          <w:sz w:val="26"/>
          <w:szCs w:val="26"/>
        </w:rPr>
        <w:t xml:space="preserve">%; </w:t>
      </w:r>
    </w:p>
    <w:p w:rsidR="007B539C" w:rsidRPr="00010750" w:rsidRDefault="007B539C" w:rsidP="00C759B4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- показатель потребления алкогольной продукции должен снизиться до</w:t>
      </w:r>
      <w:r w:rsidR="00843B73" w:rsidRPr="00010750">
        <w:rPr>
          <w:sz w:val="26"/>
          <w:szCs w:val="26"/>
        </w:rPr>
        <w:t> </w:t>
      </w:r>
      <w:r w:rsidRPr="00010750">
        <w:rPr>
          <w:sz w:val="26"/>
          <w:szCs w:val="26"/>
        </w:rPr>
        <w:t>7,8</w:t>
      </w:r>
      <w:r w:rsidR="00843B73" w:rsidRPr="00010750">
        <w:rPr>
          <w:sz w:val="26"/>
          <w:szCs w:val="26"/>
        </w:rPr>
        <w:t> </w:t>
      </w:r>
      <w:r w:rsidRPr="00010750">
        <w:rPr>
          <w:sz w:val="26"/>
          <w:szCs w:val="26"/>
        </w:rPr>
        <w:t xml:space="preserve">литров на душу населения (в 2023 году – 8,41 литра); </w:t>
      </w:r>
    </w:p>
    <w:p w:rsidR="007B539C" w:rsidRPr="00010750" w:rsidRDefault="00725EC0" w:rsidP="00C759B4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 xml:space="preserve">- </w:t>
      </w:r>
      <w:r w:rsidR="007B539C" w:rsidRPr="00010750">
        <w:rPr>
          <w:sz w:val="26"/>
          <w:szCs w:val="26"/>
        </w:rPr>
        <w:t>распространённость курения табака в возрасте 15 лет и более должна снизиться до 16</w:t>
      </w:r>
      <w:r w:rsidR="00CD3FFF" w:rsidRPr="00010750">
        <w:rPr>
          <w:sz w:val="26"/>
          <w:szCs w:val="26"/>
        </w:rPr>
        <w:t xml:space="preserve"> </w:t>
      </w:r>
      <w:r w:rsidR="007B539C" w:rsidRPr="00010750">
        <w:rPr>
          <w:sz w:val="26"/>
          <w:szCs w:val="26"/>
        </w:rPr>
        <w:t>%. </w:t>
      </w:r>
    </w:p>
    <w:p w:rsidR="007B539C" w:rsidRPr="00010750" w:rsidRDefault="007B539C" w:rsidP="00163732">
      <w:pPr>
        <w:pStyle w:val="ad"/>
        <w:shd w:val="clear" w:color="auto" w:fill="FFFFFF"/>
        <w:spacing w:before="240" w:beforeAutospacing="0" w:after="240" w:afterAutospacing="0"/>
        <w:ind w:firstLine="709"/>
        <w:jc w:val="center"/>
        <w:rPr>
          <w:sz w:val="26"/>
          <w:szCs w:val="26"/>
        </w:rPr>
      </w:pPr>
      <w:r w:rsidRPr="00010750">
        <w:rPr>
          <w:sz w:val="26"/>
          <w:szCs w:val="26"/>
        </w:rPr>
        <w:lastRenderedPageBreak/>
        <w:t>Общая характеристика</w:t>
      </w:r>
    </w:p>
    <w:p w:rsidR="00F54A18" w:rsidRPr="00010750" w:rsidRDefault="00F54A18" w:rsidP="00F54A18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Единственный в Ненецком автономном округе муниципальный район «Заполярный район» образован в рамках реформы местного самоуправления в</w:t>
      </w:r>
      <w:r w:rsidR="00514A44" w:rsidRPr="00010750">
        <w:rPr>
          <w:sz w:val="26"/>
          <w:szCs w:val="26"/>
        </w:rPr>
        <w:t> </w:t>
      </w:r>
      <w:r w:rsidRPr="00010750">
        <w:rPr>
          <w:sz w:val="26"/>
          <w:szCs w:val="26"/>
        </w:rPr>
        <w:t xml:space="preserve">России. Муниципальное образование утверждено </w:t>
      </w:r>
      <w:r w:rsidR="00522D7B" w:rsidRPr="00010750">
        <w:rPr>
          <w:sz w:val="26"/>
          <w:szCs w:val="26"/>
        </w:rPr>
        <w:t>законом Н</w:t>
      </w:r>
      <w:r w:rsidR="00CD3FFF" w:rsidRPr="00010750">
        <w:rPr>
          <w:sz w:val="26"/>
          <w:szCs w:val="26"/>
        </w:rPr>
        <w:t>енецкого автономного округа</w:t>
      </w:r>
      <w:r w:rsidR="00522D7B" w:rsidRPr="00010750">
        <w:rPr>
          <w:sz w:val="26"/>
          <w:szCs w:val="26"/>
        </w:rPr>
        <w:t xml:space="preserve"> от 24.02.2005 №</w:t>
      </w:r>
      <w:r w:rsidR="009C4262" w:rsidRPr="00010750">
        <w:rPr>
          <w:sz w:val="26"/>
          <w:szCs w:val="26"/>
        </w:rPr>
        <w:t> </w:t>
      </w:r>
      <w:r w:rsidR="00522D7B" w:rsidRPr="00010750">
        <w:rPr>
          <w:sz w:val="26"/>
          <w:szCs w:val="26"/>
        </w:rPr>
        <w:t xml:space="preserve">557-ОЗ </w:t>
      </w:r>
      <w:r w:rsidRPr="00010750">
        <w:rPr>
          <w:sz w:val="26"/>
          <w:szCs w:val="26"/>
        </w:rPr>
        <w:t>«Об административно-территориальном устройстве Ненецкого автономного округа». Административ</w:t>
      </w:r>
      <w:r w:rsidR="00CD3FFF" w:rsidRPr="00010750">
        <w:rPr>
          <w:sz w:val="26"/>
          <w:szCs w:val="26"/>
        </w:rPr>
        <w:t>ный центр района – п. Искателей</w:t>
      </w:r>
      <w:r w:rsidRPr="00010750">
        <w:rPr>
          <w:sz w:val="26"/>
          <w:szCs w:val="26"/>
        </w:rPr>
        <w:t>.</w:t>
      </w:r>
    </w:p>
    <w:p w:rsidR="003C0024" w:rsidRPr="00010750" w:rsidRDefault="00F54A18" w:rsidP="003C0024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Район является крупнейшим муниципальным образованием региона и</w:t>
      </w:r>
      <w:r w:rsidR="00514A44" w:rsidRPr="00010750">
        <w:rPr>
          <w:sz w:val="26"/>
          <w:szCs w:val="26"/>
        </w:rPr>
        <w:t> </w:t>
      </w:r>
      <w:r w:rsidRPr="00010750">
        <w:rPr>
          <w:sz w:val="26"/>
          <w:szCs w:val="26"/>
        </w:rPr>
        <w:t xml:space="preserve">занимает всю территорию Ненецкого автономного округа, за исключением земель МО «Городской округ «Город Нарьян-Мар». </w:t>
      </w:r>
      <w:r w:rsidR="007B1E07" w:rsidRPr="00010750">
        <w:rPr>
          <w:sz w:val="26"/>
          <w:szCs w:val="26"/>
        </w:rPr>
        <w:t>Площадь Заполярного района 176157,34 км</w:t>
      </w:r>
      <w:r w:rsidR="007B1E07" w:rsidRPr="00010750">
        <w:rPr>
          <w:sz w:val="26"/>
          <w:szCs w:val="26"/>
          <w:vertAlign w:val="superscript"/>
        </w:rPr>
        <w:t>2</w:t>
      </w:r>
      <w:r w:rsidR="007B1E07" w:rsidRPr="00010750">
        <w:rPr>
          <w:sz w:val="26"/>
          <w:szCs w:val="26"/>
        </w:rPr>
        <w:t xml:space="preserve">. </w:t>
      </w:r>
      <w:r w:rsidRPr="00010750">
        <w:rPr>
          <w:sz w:val="26"/>
          <w:szCs w:val="26"/>
        </w:rPr>
        <w:t>Наибольшая протяженность с севера на юг – около 320 км, с запада на восток – 950 км.</w:t>
      </w:r>
      <w:r w:rsidR="003C0024" w:rsidRPr="00010750">
        <w:rPr>
          <w:sz w:val="26"/>
          <w:szCs w:val="26"/>
        </w:rPr>
        <w:t xml:space="preserve"> </w:t>
      </w:r>
    </w:p>
    <w:p w:rsidR="003C0024" w:rsidRPr="00010750" w:rsidRDefault="00EE5092" w:rsidP="003C0024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 xml:space="preserve">По состоянию на 1 января 2025 года </w:t>
      </w:r>
      <w:r w:rsidR="008572F2" w:rsidRPr="00010750">
        <w:rPr>
          <w:sz w:val="26"/>
          <w:szCs w:val="26"/>
        </w:rPr>
        <w:t xml:space="preserve">численность </w:t>
      </w:r>
      <w:r w:rsidRPr="00010750">
        <w:rPr>
          <w:sz w:val="26"/>
          <w:szCs w:val="26"/>
        </w:rPr>
        <w:t>н</w:t>
      </w:r>
      <w:r w:rsidR="003C0024" w:rsidRPr="00010750">
        <w:rPr>
          <w:sz w:val="26"/>
          <w:szCs w:val="26"/>
        </w:rPr>
        <w:t>аселени</w:t>
      </w:r>
      <w:r w:rsidR="008572F2" w:rsidRPr="00010750">
        <w:rPr>
          <w:sz w:val="26"/>
          <w:szCs w:val="26"/>
        </w:rPr>
        <w:t>я</w:t>
      </w:r>
      <w:r w:rsidR="003C0024" w:rsidRPr="00010750">
        <w:rPr>
          <w:sz w:val="26"/>
          <w:szCs w:val="26"/>
        </w:rPr>
        <w:t xml:space="preserve"> района составляет </w:t>
      </w:r>
      <w:r w:rsidRPr="00010750">
        <w:rPr>
          <w:sz w:val="26"/>
          <w:szCs w:val="26"/>
        </w:rPr>
        <w:t xml:space="preserve">17840 </w:t>
      </w:r>
      <w:r w:rsidR="003C0024" w:rsidRPr="00010750">
        <w:rPr>
          <w:sz w:val="26"/>
          <w:szCs w:val="26"/>
        </w:rPr>
        <w:t>человек.</w:t>
      </w:r>
    </w:p>
    <w:p w:rsidR="001908AB" w:rsidRPr="00010750" w:rsidRDefault="003C0024" w:rsidP="003C0024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Название «Заполярный» объясняется тем, что практически вся территория района находится за Полярным кругом. В составе Ненецкого автономного округа район входит в Арктическую зону Российской Федерации.</w:t>
      </w:r>
      <w:r w:rsidR="00633A6F" w:rsidRPr="00010750">
        <w:rPr>
          <w:sz w:val="26"/>
          <w:szCs w:val="26"/>
        </w:rPr>
        <w:t xml:space="preserve"> </w:t>
      </w:r>
    </w:p>
    <w:p w:rsidR="003C0024" w:rsidRPr="00010750" w:rsidRDefault="00633A6F" w:rsidP="003C0024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п. Искателей со столицей Ненецкого автономного округа г. Нарьян-Мар связывает автомобильная дорога протяженностью 9 км.</w:t>
      </w:r>
    </w:p>
    <w:p w:rsidR="00633A6F" w:rsidRPr="00010750" w:rsidRDefault="00633A6F" w:rsidP="003C0024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 xml:space="preserve">Ближайшая железнодорожная станция – Усинск, находится на расстоянии 420 км. </w:t>
      </w:r>
    </w:p>
    <w:p w:rsidR="00633A6F" w:rsidRPr="00010750" w:rsidRDefault="00633A6F" w:rsidP="003C0024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Расстояние от города Архангельска, который является областным центром Архангельской области, водным путем состав</w:t>
      </w:r>
      <w:r w:rsidR="001913BF" w:rsidRPr="00010750">
        <w:rPr>
          <w:sz w:val="26"/>
          <w:szCs w:val="26"/>
        </w:rPr>
        <w:t>л</w:t>
      </w:r>
      <w:r w:rsidRPr="00010750">
        <w:rPr>
          <w:sz w:val="26"/>
          <w:szCs w:val="26"/>
        </w:rPr>
        <w:t>яет 1097 км., воздушным – 650 км.</w:t>
      </w:r>
      <w:r w:rsidR="00787D9B" w:rsidRPr="00010750">
        <w:rPr>
          <w:sz w:val="26"/>
          <w:szCs w:val="26"/>
        </w:rPr>
        <w:t xml:space="preserve"> </w:t>
      </w:r>
    </w:p>
    <w:p w:rsidR="00CD3FFF" w:rsidRPr="00010750" w:rsidRDefault="00CD3FFF" w:rsidP="00F54A18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F54A18" w:rsidRPr="00010750" w:rsidRDefault="00F54A18" w:rsidP="00F54A18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В состав района входят межселенные территории и 19 поселений, в том числе 1 городское (рабочий поселок Искателей) и 18 сельских. Всего 42</w:t>
      </w:r>
      <w:r w:rsidR="00514A44" w:rsidRPr="00010750">
        <w:rPr>
          <w:sz w:val="26"/>
          <w:szCs w:val="26"/>
        </w:rPr>
        <w:t> </w:t>
      </w:r>
      <w:r w:rsidRPr="00010750">
        <w:rPr>
          <w:sz w:val="26"/>
          <w:szCs w:val="26"/>
        </w:rPr>
        <w:t>населённых пункта.</w:t>
      </w:r>
    </w:p>
    <w:p w:rsidR="003C0024" w:rsidRPr="00010750" w:rsidRDefault="009E17CC" w:rsidP="005F7A3D">
      <w:pPr>
        <w:pStyle w:val="ad"/>
        <w:numPr>
          <w:ilvl w:val="0"/>
          <w:numId w:val="16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МО «Городское поселение «</w:t>
      </w:r>
      <w:r w:rsidR="003C0024" w:rsidRPr="00010750">
        <w:rPr>
          <w:sz w:val="26"/>
          <w:szCs w:val="26"/>
        </w:rPr>
        <w:t>Рабочий поселок Искателей</w:t>
      </w:r>
      <w:r w:rsidRPr="00010750">
        <w:rPr>
          <w:sz w:val="26"/>
          <w:szCs w:val="26"/>
        </w:rPr>
        <w:t>»</w:t>
      </w:r>
      <w:r w:rsidR="003C0024" w:rsidRPr="00010750">
        <w:rPr>
          <w:sz w:val="26"/>
          <w:szCs w:val="26"/>
        </w:rPr>
        <w:t xml:space="preserve"> ЗР НАО: п.</w:t>
      </w:r>
      <w:r w:rsidRPr="00010750">
        <w:rPr>
          <w:sz w:val="26"/>
          <w:szCs w:val="26"/>
        </w:rPr>
        <w:t> </w:t>
      </w:r>
      <w:r w:rsidR="003C0024" w:rsidRPr="00010750">
        <w:rPr>
          <w:sz w:val="26"/>
          <w:szCs w:val="26"/>
        </w:rPr>
        <w:t>Искателей;</w:t>
      </w:r>
    </w:p>
    <w:p w:rsidR="003C0024" w:rsidRPr="00010750" w:rsidRDefault="009E17CC" w:rsidP="005F7A3D">
      <w:pPr>
        <w:pStyle w:val="ad"/>
        <w:numPr>
          <w:ilvl w:val="0"/>
          <w:numId w:val="16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Сельское поселение «</w:t>
      </w:r>
      <w:r w:rsidR="003C0024" w:rsidRPr="00010750">
        <w:rPr>
          <w:sz w:val="26"/>
          <w:szCs w:val="26"/>
        </w:rPr>
        <w:t>Андегский сельсовет</w:t>
      </w:r>
      <w:r w:rsidRPr="00010750">
        <w:rPr>
          <w:sz w:val="26"/>
          <w:szCs w:val="26"/>
        </w:rPr>
        <w:t>»</w:t>
      </w:r>
      <w:r w:rsidR="003C0024" w:rsidRPr="00010750">
        <w:rPr>
          <w:sz w:val="26"/>
          <w:szCs w:val="26"/>
        </w:rPr>
        <w:t xml:space="preserve"> ЗР НАО: д. Андег;</w:t>
      </w:r>
    </w:p>
    <w:p w:rsidR="003C0024" w:rsidRPr="00010750" w:rsidRDefault="009E17CC" w:rsidP="005F7A3D">
      <w:pPr>
        <w:pStyle w:val="ad"/>
        <w:numPr>
          <w:ilvl w:val="0"/>
          <w:numId w:val="16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Сельское поселение «</w:t>
      </w:r>
      <w:r w:rsidR="003C0024" w:rsidRPr="00010750">
        <w:rPr>
          <w:sz w:val="26"/>
          <w:szCs w:val="26"/>
        </w:rPr>
        <w:t>Великовисочный сельсовет</w:t>
      </w:r>
      <w:r w:rsidRPr="00010750">
        <w:rPr>
          <w:sz w:val="26"/>
          <w:szCs w:val="26"/>
        </w:rPr>
        <w:t>»</w:t>
      </w:r>
      <w:r w:rsidR="003C0024" w:rsidRPr="00010750">
        <w:rPr>
          <w:sz w:val="26"/>
          <w:szCs w:val="26"/>
        </w:rPr>
        <w:t xml:space="preserve"> ЗР НАО: с.</w:t>
      </w:r>
      <w:r w:rsidRPr="00010750">
        <w:rPr>
          <w:sz w:val="26"/>
          <w:szCs w:val="26"/>
        </w:rPr>
        <w:t> </w:t>
      </w:r>
      <w:r w:rsidR="003C0024" w:rsidRPr="00010750">
        <w:rPr>
          <w:sz w:val="26"/>
          <w:szCs w:val="26"/>
        </w:rPr>
        <w:t>Великовисочное, д. Лабожское, д. Пылемец, д. Тошвиска, д. Щелино;</w:t>
      </w:r>
    </w:p>
    <w:p w:rsidR="003C0024" w:rsidRPr="00010750" w:rsidRDefault="009E17CC" w:rsidP="005F7A3D">
      <w:pPr>
        <w:pStyle w:val="ad"/>
        <w:numPr>
          <w:ilvl w:val="0"/>
          <w:numId w:val="16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Сельское поселение «</w:t>
      </w:r>
      <w:r w:rsidR="003C0024" w:rsidRPr="00010750">
        <w:rPr>
          <w:sz w:val="26"/>
          <w:szCs w:val="26"/>
        </w:rPr>
        <w:t>Канинский сельсовет</w:t>
      </w:r>
      <w:r w:rsidRPr="00010750">
        <w:rPr>
          <w:sz w:val="26"/>
          <w:szCs w:val="26"/>
        </w:rPr>
        <w:t>»</w:t>
      </w:r>
      <w:r w:rsidR="00294FDC" w:rsidRPr="00010750">
        <w:rPr>
          <w:sz w:val="26"/>
          <w:szCs w:val="26"/>
        </w:rPr>
        <w:t xml:space="preserve"> ЗР НАО: с. Несь, д. Чижа, д. Мгла;</w:t>
      </w:r>
    </w:p>
    <w:p w:rsidR="003C0024" w:rsidRPr="00010750" w:rsidRDefault="003C0024" w:rsidP="005F7A3D">
      <w:pPr>
        <w:pStyle w:val="ad"/>
        <w:numPr>
          <w:ilvl w:val="0"/>
          <w:numId w:val="16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 xml:space="preserve">Сельское </w:t>
      </w:r>
      <w:r w:rsidR="009E17CC" w:rsidRPr="00010750">
        <w:rPr>
          <w:sz w:val="26"/>
          <w:szCs w:val="26"/>
        </w:rPr>
        <w:t>поселение «</w:t>
      </w:r>
      <w:r w:rsidRPr="00010750">
        <w:rPr>
          <w:sz w:val="26"/>
          <w:szCs w:val="26"/>
        </w:rPr>
        <w:t>Карский сельсовет</w:t>
      </w:r>
      <w:r w:rsidR="009E17CC" w:rsidRPr="00010750">
        <w:rPr>
          <w:sz w:val="26"/>
          <w:szCs w:val="26"/>
        </w:rPr>
        <w:t>»</w:t>
      </w:r>
      <w:r w:rsidRPr="00010750">
        <w:rPr>
          <w:sz w:val="26"/>
          <w:szCs w:val="26"/>
        </w:rPr>
        <w:t xml:space="preserve"> ЗР НАО: п. Усть-Кара;</w:t>
      </w:r>
    </w:p>
    <w:p w:rsidR="003C0024" w:rsidRPr="00010750" w:rsidRDefault="009E17CC" w:rsidP="005F7A3D">
      <w:pPr>
        <w:pStyle w:val="ad"/>
        <w:numPr>
          <w:ilvl w:val="0"/>
          <w:numId w:val="16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Сельское поселение «</w:t>
      </w:r>
      <w:r w:rsidR="003C0024" w:rsidRPr="00010750">
        <w:rPr>
          <w:sz w:val="26"/>
          <w:szCs w:val="26"/>
        </w:rPr>
        <w:t>Колгуевский сельсовет</w:t>
      </w:r>
      <w:r w:rsidRPr="00010750">
        <w:rPr>
          <w:sz w:val="26"/>
          <w:szCs w:val="26"/>
        </w:rPr>
        <w:t>»</w:t>
      </w:r>
      <w:r w:rsidR="003C0024" w:rsidRPr="00010750">
        <w:rPr>
          <w:sz w:val="26"/>
          <w:szCs w:val="26"/>
        </w:rPr>
        <w:t xml:space="preserve"> ЗР НАО: п. Бугрино;</w:t>
      </w:r>
    </w:p>
    <w:p w:rsidR="003C0024" w:rsidRPr="00010750" w:rsidRDefault="009E17CC" w:rsidP="005F7A3D">
      <w:pPr>
        <w:pStyle w:val="ad"/>
        <w:numPr>
          <w:ilvl w:val="0"/>
          <w:numId w:val="16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Сельское поселение «</w:t>
      </w:r>
      <w:r w:rsidR="003C0024" w:rsidRPr="00010750">
        <w:rPr>
          <w:sz w:val="26"/>
          <w:szCs w:val="26"/>
        </w:rPr>
        <w:t>Коткинский сельсовет</w:t>
      </w:r>
      <w:r w:rsidRPr="00010750">
        <w:rPr>
          <w:sz w:val="26"/>
          <w:szCs w:val="26"/>
        </w:rPr>
        <w:t>»</w:t>
      </w:r>
      <w:r w:rsidR="003C0024" w:rsidRPr="00010750">
        <w:rPr>
          <w:sz w:val="26"/>
          <w:szCs w:val="26"/>
        </w:rPr>
        <w:t xml:space="preserve"> ЗР НАО: с. Коткино;</w:t>
      </w:r>
    </w:p>
    <w:p w:rsidR="003C0024" w:rsidRPr="00010750" w:rsidRDefault="009E17CC" w:rsidP="005F7A3D">
      <w:pPr>
        <w:pStyle w:val="ad"/>
        <w:numPr>
          <w:ilvl w:val="0"/>
          <w:numId w:val="16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Сельское поселение «</w:t>
      </w:r>
      <w:r w:rsidR="003C0024" w:rsidRPr="00010750">
        <w:rPr>
          <w:sz w:val="26"/>
          <w:szCs w:val="26"/>
        </w:rPr>
        <w:t>Малоземельский сельсовет</w:t>
      </w:r>
      <w:r w:rsidRPr="00010750">
        <w:rPr>
          <w:sz w:val="26"/>
          <w:szCs w:val="26"/>
        </w:rPr>
        <w:t>»</w:t>
      </w:r>
      <w:r w:rsidR="003C0024" w:rsidRPr="00010750">
        <w:rPr>
          <w:sz w:val="26"/>
          <w:szCs w:val="26"/>
        </w:rPr>
        <w:t xml:space="preserve"> ЗР НАО: </w:t>
      </w:r>
      <w:r w:rsidR="00843B73" w:rsidRPr="00010750">
        <w:rPr>
          <w:sz w:val="26"/>
          <w:szCs w:val="26"/>
        </w:rPr>
        <w:br/>
      </w:r>
      <w:r w:rsidR="003C0024" w:rsidRPr="00010750">
        <w:rPr>
          <w:sz w:val="26"/>
          <w:szCs w:val="26"/>
        </w:rPr>
        <w:t>п.</w:t>
      </w:r>
      <w:r w:rsidRPr="00010750">
        <w:rPr>
          <w:sz w:val="26"/>
          <w:szCs w:val="26"/>
        </w:rPr>
        <w:t> </w:t>
      </w:r>
      <w:r w:rsidR="003C0024" w:rsidRPr="00010750">
        <w:rPr>
          <w:sz w:val="26"/>
          <w:szCs w:val="26"/>
        </w:rPr>
        <w:t>Нельмин-Нос;</w:t>
      </w:r>
    </w:p>
    <w:p w:rsidR="003C0024" w:rsidRPr="00010750" w:rsidRDefault="009E17CC" w:rsidP="005F7A3D">
      <w:pPr>
        <w:pStyle w:val="ad"/>
        <w:numPr>
          <w:ilvl w:val="0"/>
          <w:numId w:val="16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Сельское поселение «</w:t>
      </w:r>
      <w:r w:rsidR="003C0024" w:rsidRPr="00010750">
        <w:rPr>
          <w:sz w:val="26"/>
          <w:szCs w:val="26"/>
        </w:rPr>
        <w:t>Омский сельсовет</w:t>
      </w:r>
      <w:r w:rsidRPr="00010750">
        <w:rPr>
          <w:sz w:val="26"/>
          <w:szCs w:val="26"/>
        </w:rPr>
        <w:t>»</w:t>
      </w:r>
      <w:r w:rsidR="003C0024" w:rsidRPr="00010750">
        <w:rPr>
          <w:sz w:val="26"/>
          <w:szCs w:val="26"/>
        </w:rPr>
        <w:t xml:space="preserve"> ЗР НАО: с. Ома, д. Вижас, д.</w:t>
      </w:r>
      <w:r w:rsidRPr="00010750">
        <w:rPr>
          <w:sz w:val="26"/>
          <w:szCs w:val="26"/>
        </w:rPr>
        <w:t> </w:t>
      </w:r>
      <w:r w:rsidR="003C0024" w:rsidRPr="00010750">
        <w:rPr>
          <w:sz w:val="26"/>
          <w:szCs w:val="26"/>
        </w:rPr>
        <w:t>Снопа;</w:t>
      </w:r>
    </w:p>
    <w:p w:rsidR="003C0024" w:rsidRPr="00010750" w:rsidRDefault="003C0024" w:rsidP="005F7A3D">
      <w:pPr>
        <w:pStyle w:val="ad"/>
        <w:numPr>
          <w:ilvl w:val="0"/>
          <w:numId w:val="16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 xml:space="preserve"> Сельское поселени</w:t>
      </w:r>
      <w:r w:rsidR="009E17CC" w:rsidRPr="00010750">
        <w:rPr>
          <w:sz w:val="26"/>
          <w:szCs w:val="26"/>
        </w:rPr>
        <w:t>е «</w:t>
      </w:r>
      <w:r w:rsidRPr="00010750">
        <w:rPr>
          <w:sz w:val="26"/>
          <w:szCs w:val="26"/>
        </w:rPr>
        <w:t>Пешский сельсовет</w:t>
      </w:r>
      <w:r w:rsidR="009E17CC" w:rsidRPr="00010750">
        <w:rPr>
          <w:sz w:val="26"/>
          <w:szCs w:val="26"/>
        </w:rPr>
        <w:t>»</w:t>
      </w:r>
      <w:r w:rsidRPr="00010750">
        <w:rPr>
          <w:sz w:val="26"/>
          <w:szCs w:val="26"/>
        </w:rPr>
        <w:t xml:space="preserve"> ЗР НАО: с. Нижняя П</w:t>
      </w:r>
      <w:r w:rsidR="00CD3FFF" w:rsidRPr="00010750">
        <w:rPr>
          <w:sz w:val="26"/>
          <w:szCs w:val="26"/>
        </w:rPr>
        <w:t>е</w:t>
      </w:r>
      <w:r w:rsidRPr="00010750">
        <w:rPr>
          <w:sz w:val="26"/>
          <w:szCs w:val="26"/>
        </w:rPr>
        <w:t>ша, д.</w:t>
      </w:r>
      <w:r w:rsidR="009E17CC" w:rsidRPr="00010750">
        <w:rPr>
          <w:sz w:val="26"/>
          <w:szCs w:val="26"/>
        </w:rPr>
        <w:t> </w:t>
      </w:r>
      <w:r w:rsidRPr="00010750">
        <w:rPr>
          <w:sz w:val="26"/>
          <w:szCs w:val="26"/>
        </w:rPr>
        <w:t>Верхняя П</w:t>
      </w:r>
      <w:r w:rsidR="00CD3FFF" w:rsidRPr="00010750">
        <w:rPr>
          <w:sz w:val="26"/>
          <w:szCs w:val="26"/>
        </w:rPr>
        <w:t>е</w:t>
      </w:r>
      <w:r w:rsidRPr="00010750">
        <w:rPr>
          <w:sz w:val="26"/>
          <w:szCs w:val="26"/>
        </w:rPr>
        <w:t>ша, д. Белушье, д. Волоковая, д. Волонга;</w:t>
      </w:r>
    </w:p>
    <w:p w:rsidR="003C0024" w:rsidRPr="00010750" w:rsidRDefault="003C0024" w:rsidP="005F7A3D">
      <w:pPr>
        <w:pStyle w:val="ad"/>
        <w:numPr>
          <w:ilvl w:val="0"/>
          <w:numId w:val="16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 xml:space="preserve">Сельское поселение </w:t>
      </w:r>
      <w:r w:rsidR="009E17CC" w:rsidRPr="00010750">
        <w:rPr>
          <w:sz w:val="26"/>
          <w:szCs w:val="26"/>
        </w:rPr>
        <w:t>«</w:t>
      </w:r>
      <w:r w:rsidRPr="00010750">
        <w:rPr>
          <w:sz w:val="26"/>
          <w:szCs w:val="26"/>
        </w:rPr>
        <w:t>Поселок Амдерма</w:t>
      </w:r>
      <w:r w:rsidR="009E17CC" w:rsidRPr="00010750">
        <w:rPr>
          <w:sz w:val="26"/>
          <w:szCs w:val="26"/>
        </w:rPr>
        <w:t>»</w:t>
      </w:r>
      <w:r w:rsidRPr="00010750">
        <w:rPr>
          <w:sz w:val="26"/>
          <w:szCs w:val="26"/>
        </w:rPr>
        <w:t xml:space="preserve"> ЗР НАО</w:t>
      </w:r>
      <w:r w:rsidR="001F66DD" w:rsidRPr="00010750">
        <w:rPr>
          <w:sz w:val="26"/>
          <w:szCs w:val="26"/>
        </w:rPr>
        <w:t>: п. Амдерма;</w:t>
      </w:r>
    </w:p>
    <w:p w:rsidR="003C0024" w:rsidRPr="00010750" w:rsidRDefault="009E17CC" w:rsidP="005F7A3D">
      <w:pPr>
        <w:pStyle w:val="ad"/>
        <w:numPr>
          <w:ilvl w:val="0"/>
          <w:numId w:val="16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Сельское поселение «</w:t>
      </w:r>
      <w:r w:rsidR="003C0024" w:rsidRPr="00010750">
        <w:rPr>
          <w:sz w:val="26"/>
          <w:szCs w:val="26"/>
        </w:rPr>
        <w:t>Приморско-Куйский</w:t>
      </w:r>
      <w:r w:rsidRPr="00010750">
        <w:rPr>
          <w:sz w:val="26"/>
          <w:szCs w:val="26"/>
        </w:rPr>
        <w:t xml:space="preserve"> </w:t>
      </w:r>
      <w:r w:rsidR="003C0024" w:rsidRPr="00010750">
        <w:rPr>
          <w:sz w:val="26"/>
          <w:szCs w:val="26"/>
        </w:rPr>
        <w:t>сельсовет</w:t>
      </w:r>
      <w:r w:rsidRPr="00010750">
        <w:rPr>
          <w:sz w:val="26"/>
          <w:szCs w:val="26"/>
        </w:rPr>
        <w:t>»</w:t>
      </w:r>
      <w:r w:rsidR="003C0024" w:rsidRPr="00010750">
        <w:rPr>
          <w:sz w:val="26"/>
          <w:szCs w:val="26"/>
        </w:rPr>
        <w:t xml:space="preserve"> ЗР НАО</w:t>
      </w:r>
      <w:r w:rsidR="001F66DD" w:rsidRPr="00010750">
        <w:rPr>
          <w:sz w:val="26"/>
          <w:szCs w:val="26"/>
        </w:rPr>
        <w:t>: п.</w:t>
      </w:r>
      <w:r w:rsidRPr="00010750">
        <w:rPr>
          <w:sz w:val="26"/>
          <w:szCs w:val="26"/>
        </w:rPr>
        <w:t> </w:t>
      </w:r>
      <w:r w:rsidR="001F66DD" w:rsidRPr="00010750">
        <w:rPr>
          <w:sz w:val="26"/>
          <w:szCs w:val="26"/>
        </w:rPr>
        <w:t>Красное, д. Куя, д. Осколково, д. Черная;</w:t>
      </w:r>
    </w:p>
    <w:p w:rsidR="003C0024" w:rsidRPr="00010750" w:rsidRDefault="009E17CC" w:rsidP="005F7A3D">
      <w:pPr>
        <w:pStyle w:val="ad"/>
        <w:numPr>
          <w:ilvl w:val="0"/>
          <w:numId w:val="16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lastRenderedPageBreak/>
        <w:t>Сельское поселение «</w:t>
      </w:r>
      <w:r w:rsidR="003C0024" w:rsidRPr="00010750">
        <w:rPr>
          <w:sz w:val="26"/>
          <w:szCs w:val="26"/>
        </w:rPr>
        <w:t>Пустозерский сельсовет</w:t>
      </w:r>
      <w:r w:rsidRPr="00010750">
        <w:rPr>
          <w:sz w:val="26"/>
          <w:szCs w:val="26"/>
        </w:rPr>
        <w:t>»</w:t>
      </w:r>
      <w:r w:rsidR="003C0024" w:rsidRPr="00010750">
        <w:rPr>
          <w:sz w:val="26"/>
          <w:szCs w:val="26"/>
        </w:rPr>
        <w:t xml:space="preserve"> ЗР НАО</w:t>
      </w:r>
      <w:r w:rsidR="005F7A3D" w:rsidRPr="00010750">
        <w:rPr>
          <w:sz w:val="26"/>
          <w:szCs w:val="26"/>
        </w:rPr>
        <w:t>: с. Оксино, д.</w:t>
      </w:r>
      <w:r w:rsidRPr="00010750">
        <w:rPr>
          <w:sz w:val="26"/>
          <w:szCs w:val="26"/>
        </w:rPr>
        <w:t> </w:t>
      </w:r>
      <w:r w:rsidR="005F7A3D" w:rsidRPr="00010750">
        <w:rPr>
          <w:sz w:val="26"/>
          <w:szCs w:val="26"/>
        </w:rPr>
        <w:t>Каменка, п. Хонгурей;</w:t>
      </w:r>
    </w:p>
    <w:p w:rsidR="003C0024" w:rsidRPr="00010750" w:rsidRDefault="009E17CC" w:rsidP="005F7A3D">
      <w:pPr>
        <w:pStyle w:val="ad"/>
        <w:numPr>
          <w:ilvl w:val="0"/>
          <w:numId w:val="16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Сельское поселение «</w:t>
      </w:r>
      <w:r w:rsidR="003C0024" w:rsidRPr="00010750">
        <w:rPr>
          <w:sz w:val="26"/>
          <w:szCs w:val="26"/>
        </w:rPr>
        <w:t>Тельвисочный сельсовет</w:t>
      </w:r>
      <w:r w:rsidRPr="00010750">
        <w:rPr>
          <w:sz w:val="26"/>
          <w:szCs w:val="26"/>
        </w:rPr>
        <w:t>»</w:t>
      </w:r>
      <w:r w:rsidR="003C0024" w:rsidRPr="00010750">
        <w:rPr>
          <w:sz w:val="26"/>
          <w:szCs w:val="26"/>
        </w:rPr>
        <w:t xml:space="preserve"> ЗР НАО</w:t>
      </w:r>
      <w:r w:rsidR="005F7A3D" w:rsidRPr="00010750">
        <w:rPr>
          <w:sz w:val="26"/>
          <w:szCs w:val="26"/>
        </w:rPr>
        <w:t>: с. Тельвиска, д.</w:t>
      </w:r>
      <w:r w:rsidRPr="00010750">
        <w:rPr>
          <w:sz w:val="26"/>
          <w:szCs w:val="26"/>
        </w:rPr>
        <w:t> </w:t>
      </w:r>
      <w:r w:rsidR="005F7A3D" w:rsidRPr="00010750">
        <w:rPr>
          <w:sz w:val="26"/>
          <w:szCs w:val="26"/>
        </w:rPr>
        <w:t>Устье, д. Макарово;</w:t>
      </w:r>
    </w:p>
    <w:p w:rsidR="003C0024" w:rsidRPr="00010750" w:rsidRDefault="009E17CC" w:rsidP="005F7A3D">
      <w:pPr>
        <w:pStyle w:val="ad"/>
        <w:numPr>
          <w:ilvl w:val="0"/>
          <w:numId w:val="16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Сельское поселение «</w:t>
      </w:r>
      <w:r w:rsidR="003C0024" w:rsidRPr="00010750">
        <w:rPr>
          <w:sz w:val="26"/>
          <w:szCs w:val="26"/>
        </w:rPr>
        <w:t>Тиманский сельсовет</w:t>
      </w:r>
      <w:r w:rsidRPr="00010750">
        <w:rPr>
          <w:sz w:val="26"/>
          <w:szCs w:val="26"/>
        </w:rPr>
        <w:t>»</w:t>
      </w:r>
      <w:r w:rsidR="003C0024" w:rsidRPr="00010750">
        <w:rPr>
          <w:sz w:val="26"/>
          <w:szCs w:val="26"/>
        </w:rPr>
        <w:t xml:space="preserve"> ЗР НАО</w:t>
      </w:r>
      <w:r w:rsidR="005F7A3D" w:rsidRPr="00010750">
        <w:rPr>
          <w:sz w:val="26"/>
          <w:szCs w:val="26"/>
        </w:rPr>
        <w:t>: п. Индига, п.</w:t>
      </w:r>
      <w:r w:rsidRPr="00010750">
        <w:rPr>
          <w:sz w:val="26"/>
          <w:szCs w:val="26"/>
        </w:rPr>
        <w:t> </w:t>
      </w:r>
      <w:r w:rsidR="005F7A3D" w:rsidRPr="00010750">
        <w:rPr>
          <w:sz w:val="26"/>
          <w:szCs w:val="26"/>
        </w:rPr>
        <w:t>Выучейский;</w:t>
      </w:r>
    </w:p>
    <w:p w:rsidR="003C0024" w:rsidRPr="00010750" w:rsidRDefault="003C0024" w:rsidP="005F7A3D">
      <w:pPr>
        <w:pStyle w:val="ad"/>
        <w:numPr>
          <w:ilvl w:val="0"/>
          <w:numId w:val="16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 xml:space="preserve">Сельское поселение </w:t>
      </w:r>
      <w:r w:rsidR="009E17CC" w:rsidRPr="00010750">
        <w:rPr>
          <w:sz w:val="26"/>
          <w:szCs w:val="26"/>
        </w:rPr>
        <w:t xml:space="preserve">«Хорей-Верский </w:t>
      </w:r>
      <w:r w:rsidRPr="00010750">
        <w:rPr>
          <w:sz w:val="26"/>
          <w:szCs w:val="26"/>
        </w:rPr>
        <w:t>сельсовет</w:t>
      </w:r>
      <w:r w:rsidR="009E17CC" w:rsidRPr="00010750">
        <w:rPr>
          <w:sz w:val="26"/>
          <w:szCs w:val="26"/>
        </w:rPr>
        <w:t>»</w:t>
      </w:r>
      <w:r w:rsidRPr="00010750">
        <w:rPr>
          <w:sz w:val="26"/>
          <w:szCs w:val="26"/>
        </w:rPr>
        <w:t xml:space="preserve"> ЗР НАО</w:t>
      </w:r>
      <w:r w:rsidR="005F7A3D" w:rsidRPr="00010750">
        <w:rPr>
          <w:sz w:val="26"/>
          <w:szCs w:val="26"/>
        </w:rPr>
        <w:t xml:space="preserve">: </w:t>
      </w:r>
      <w:r w:rsidR="00843B73" w:rsidRPr="00010750">
        <w:rPr>
          <w:sz w:val="26"/>
          <w:szCs w:val="26"/>
        </w:rPr>
        <w:br/>
      </w:r>
      <w:r w:rsidR="005F7A3D" w:rsidRPr="00010750">
        <w:rPr>
          <w:sz w:val="26"/>
          <w:szCs w:val="26"/>
        </w:rPr>
        <w:t>п. Хорей-Вер,</w:t>
      </w:r>
      <w:r w:rsidR="009E17CC" w:rsidRPr="00010750">
        <w:rPr>
          <w:sz w:val="26"/>
          <w:szCs w:val="26"/>
        </w:rPr>
        <w:t> </w:t>
      </w:r>
      <w:r w:rsidR="005F7A3D" w:rsidRPr="00010750">
        <w:rPr>
          <w:sz w:val="26"/>
          <w:szCs w:val="26"/>
        </w:rPr>
        <w:t>п. Харьягинский;</w:t>
      </w:r>
    </w:p>
    <w:p w:rsidR="003C0024" w:rsidRPr="00010750" w:rsidRDefault="009E17CC" w:rsidP="005F7A3D">
      <w:pPr>
        <w:pStyle w:val="ad"/>
        <w:numPr>
          <w:ilvl w:val="0"/>
          <w:numId w:val="16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Сельское поселение «</w:t>
      </w:r>
      <w:r w:rsidR="003C0024" w:rsidRPr="00010750">
        <w:rPr>
          <w:sz w:val="26"/>
          <w:szCs w:val="26"/>
        </w:rPr>
        <w:t>Хоседа-Хардский сельсовет</w:t>
      </w:r>
      <w:r w:rsidRPr="00010750">
        <w:rPr>
          <w:sz w:val="26"/>
          <w:szCs w:val="26"/>
        </w:rPr>
        <w:t>»</w:t>
      </w:r>
      <w:r w:rsidR="003C0024" w:rsidRPr="00010750">
        <w:rPr>
          <w:sz w:val="26"/>
          <w:szCs w:val="26"/>
        </w:rPr>
        <w:t xml:space="preserve"> ЗР НАО</w:t>
      </w:r>
      <w:r w:rsidR="005F7A3D" w:rsidRPr="00010750">
        <w:rPr>
          <w:sz w:val="26"/>
          <w:szCs w:val="26"/>
        </w:rPr>
        <w:t>, п. Харута;</w:t>
      </w:r>
    </w:p>
    <w:p w:rsidR="003C0024" w:rsidRPr="00010750" w:rsidRDefault="009E17CC" w:rsidP="005F7A3D">
      <w:pPr>
        <w:pStyle w:val="ad"/>
        <w:numPr>
          <w:ilvl w:val="0"/>
          <w:numId w:val="16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Сельское поселение «</w:t>
      </w:r>
      <w:r w:rsidR="003C0024" w:rsidRPr="00010750">
        <w:rPr>
          <w:sz w:val="26"/>
          <w:szCs w:val="26"/>
        </w:rPr>
        <w:t>Шоинский</w:t>
      </w:r>
      <w:r w:rsidRPr="00010750">
        <w:rPr>
          <w:sz w:val="26"/>
          <w:szCs w:val="26"/>
        </w:rPr>
        <w:t xml:space="preserve"> </w:t>
      </w:r>
      <w:r w:rsidR="003C0024" w:rsidRPr="00010750">
        <w:rPr>
          <w:sz w:val="26"/>
          <w:szCs w:val="26"/>
        </w:rPr>
        <w:t>сельсовет</w:t>
      </w:r>
      <w:r w:rsidRPr="00010750">
        <w:rPr>
          <w:sz w:val="26"/>
          <w:szCs w:val="26"/>
        </w:rPr>
        <w:t>»</w:t>
      </w:r>
      <w:r w:rsidR="003C0024" w:rsidRPr="00010750">
        <w:rPr>
          <w:sz w:val="26"/>
          <w:szCs w:val="26"/>
        </w:rPr>
        <w:t xml:space="preserve"> ЗР НАО</w:t>
      </w:r>
      <w:r w:rsidR="005F7A3D" w:rsidRPr="00010750">
        <w:rPr>
          <w:sz w:val="26"/>
          <w:szCs w:val="26"/>
        </w:rPr>
        <w:t>: с. Шойна, д. Кия;</w:t>
      </w:r>
    </w:p>
    <w:p w:rsidR="003C0024" w:rsidRPr="00010750" w:rsidRDefault="009E17CC" w:rsidP="005F7A3D">
      <w:pPr>
        <w:pStyle w:val="ad"/>
        <w:numPr>
          <w:ilvl w:val="0"/>
          <w:numId w:val="16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Сельское поселение «</w:t>
      </w:r>
      <w:r w:rsidR="003C0024" w:rsidRPr="00010750">
        <w:rPr>
          <w:sz w:val="26"/>
          <w:szCs w:val="26"/>
        </w:rPr>
        <w:t>Юшарский сельсовет</w:t>
      </w:r>
      <w:r w:rsidRPr="00010750">
        <w:rPr>
          <w:sz w:val="26"/>
          <w:szCs w:val="26"/>
        </w:rPr>
        <w:t>»</w:t>
      </w:r>
      <w:r w:rsidR="003C0024" w:rsidRPr="00010750">
        <w:rPr>
          <w:sz w:val="26"/>
          <w:szCs w:val="26"/>
        </w:rPr>
        <w:t xml:space="preserve"> ЗР НАО</w:t>
      </w:r>
      <w:r w:rsidR="005F7A3D" w:rsidRPr="00010750">
        <w:rPr>
          <w:sz w:val="26"/>
          <w:szCs w:val="26"/>
        </w:rPr>
        <w:t>: п. Каратайка, п.</w:t>
      </w:r>
      <w:r w:rsidRPr="00010750">
        <w:rPr>
          <w:sz w:val="26"/>
          <w:szCs w:val="26"/>
        </w:rPr>
        <w:t> </w:t>
      </w:r>
      <w:r w:rsidR="005F7A3D" w:rsidRPr="00010750">
        <w:rPr>
          <w:sz w:val="26"/>
          <w:szCs w:val="26"/>
        </w:rPr>
        <w:t>Варнек.</w:t>
      </w:r>
    </w:p>
    <w:p w:rsidR="003C0024" w:rsidRPr="00010750" w:rsidRDefault="003C0024" w:rsidP="005F7A3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0B19E4" w:rsidRPr="00010750" w:rsidRDefault="000B19E4" w:rsidP="000B19E4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Администрация Заполярного района является учредителем четырех организаций:</w:t>
      </w:r>
    </w:p>
    <w:p w:rsidR="000B19E4" w:rsidRPr="00010750" w:rsidRDefault="000B19E4" w:rsidP="000B19E4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муниципальное казенное учреждение З</w:t>
      </w:r>
      <w:r w:rsidR="0014002C" w:rsidRPr="00010750">
        <w:rPr>
          <w:sz w:val="26"/>
          <w:szCs w:val="26"/>
        </w:rPr>
        <w:t xml:space="preserve">аполярного района </w:t>
      </w:r>
      <w:r w:rsidRPr="00010750">
        <w:rPr>
          <w:sz w:val="26"/>
          <w:szCs w:val="26"/>
        </w:rPr>
        <w:t xml:space="preserve">«Северное»; </w:t>
      </w:r>
    </w:p>
    <w:p w:rsidR="000B19E4" w:rsidRPr="00010750" w:rsidRDefault="000B19E4" w:rsidP="000B19E4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 xml:space="preserve">муниципальное предприятие </w:t>
      </w:r>
      <w:r w:rsidR="0014002C" w:rsidRPr="00010750">
        <w:rPr>
          <w:sz w:val="26"/>
          <w:szCs w:val="26"/>
        </w:rPr>
        <w:t xml:space="preserve">Заполярного района </w:t>
      </w:r>
      <w:r w:rsidRPr="00010750">
        <w:rPr>
          <w:sz w:val="26"/>
          <w:szCs w:val="26"/>
        </w:rPr>
        <w:t xml:space="preserve">«Севержилкомсервис»; </w:t>
      </w:r>
    </w:p>
    <w:p w:rsidR="0014002C" w:rsidRPr="00010750" w:rsidRDefault="000B19E4" w:rsidP="0014002C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 xml:space="preserve">муниципальное предприятие </w:t>
      </w:r>
      <w:r w:rsidR="0014002C" w:rsidRPr="00010750">
        <w:rPr>
          <w:sz w:val="26"/>
          <w:szCs w:val="26"/>
        </w:rPr>
        <w:t xml:space="preserve">Заполярного района </w:t>
      </w:r>
      <w:r w:rsidRPr="00010750">
        <w:rPr>
          <w:sz w:val="26"/>
          <w:szCs w:val="26"/>
        </w:rPr>
        <w:t>«Северная транспортная компания»;</w:t>
      </w:r>
    </w:p>
    <w:p w:rsidR="000B19E4" w:rsidRPr="00010750" w:rsidRDefault="000B19E4" w:rsidP="0014002C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муниципальное казенное предприятие Заполярного района «Пешский животноводческий комплекс».</w:t>
      </w:r>
    </w:p>
    <w:p w:rsidR="007B539C" w:rsidRPr="00010750" w:rsidRDefault="007B539C" w:rsidP="00163732">
      <w:pPr>
        <w:pStyle w:val="a3"/>
        <w:spacing w:before="240" w:after="240" w:line="264" w:lineRule="auto"/>
        <w:ind w:left="0" w:firstLine="720"/>
        <w:jc w:val="center"/>
        <w:rPr>
          <w:rFonts w:ascii="Times New Roman" w:hAnsi="Times New Roman"/>
          <w:sz w:val="26"/>
        </w:rPr>
      </w:pPr>
      <w:r w:rsidRPr="00010750">
        <w:rPr>
          <w:rFonts w:ascii="Times New Roman" w:hAnsi="Times New Roman"/>
          <w:sz w:val="26"/>
        </w:rPr>
        <w:t>Демографическая характеристика</w:t>
      </w:r>
    </w:p>
    <w:p w:rsidR="00163732" w:rsidRPr="00010750" w:rsidRDefault="00163732" w:rsidP="00163732">
      <w:pPr>
        <w:pStyle w:val="a3"/>
        <w:spacing w:before="240" w:after="240" w:line="264" w:lineRule="auto"/>
        <w:ind w:left="0" w:firstLine="720"/>
        <w:jc w:val="center"/>
        <w:rPr>
          <w:rFonts w:ascii="Times New Roman" w:hAnsi="Times New Roman"/>
          <w:sz w:val="26"/>
        </w:rPr>
      </w:pPr>
    </w:p>
    <w:p w:rsidR="00EE5092" w:rsidRPr="00010750" w:rsidRDefault="00EE5092" w:rsidP="00163732">
      <w:pPr>
        <w:pStyle w:val="a3"/>
        <w:spacing w:before="240" w:after="240" w:line="264" w:lineRule="auto"/>
        <w:ind w:left="0" w:firstLine="720"/>
        <w:jc w:val="both"/>
        <w:rPr>
          <w:rFonts w:ascii="Times New Roman" w:hAnsi="Times New Roman"/>
          <w:sz w:val="26"/>
        </w:rPr>
      </w:pPr>
      <w:r w:rsidRPr="00010750">
        <w:rPr>
          <w:rFonts w:ascii="Times New Roman" w:hAnsi="Times New Roman"/>
          <w:sz w:val="26"/>
        </w:rPr>
        <w:t>Численность и половозрастной состав населения Ненецкого автономного округа по состоянию на 1 января 2025 года</w:t>
      </w:r>
      <w:r w:rsidR="00DD4EC2" w:rsidRPr="00010750">
        <w:rPr>
          <w:rFonts w:ascii="Times New Roman" w:hAnsi="Times New Roman"/>
          <w:sz w:val="26"/>
        </w:rPr>
        <w:t>:</w:t>
      </w:r>
    </w:p>
    <w:p w:rsidR="00CD3FFF" w:rsidRPr="00010750" w:rsidRDefault="00CD3FFF" w:rsidP="000239D3">
      <w:pPr>
        <w:pStyle w:val="a3"/>
        <w:spacing w:after="0" w:line="264" w:lineRule="auto"/>
        <w:ind w:left="0" w:firstLine="720"/>
        <w:jc w:val="both"/>
        <w:rPr>
          <w:rFonts w:ascii="Times New Roman" w:hAnsi="Times New Roman"/>
          <w:sz w:val="26"/>
        </w:rPr>
      </w:pPr>
    </w:p>
    <w:tbl>
      <w:tblPr>
        <w:tblStyle w:val="a9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97"/>
        <w:gridCol w:w="2410"/>
        <w:gridCol w:w="2268"/>
        <w:gridCol w:w="2381"/>
      </w:tblGrid>
      <w:tr w:rsidR="00010750" w:rsidRPr="00010750" w:rsidTr="0074167A">
        <w:tc>
          <w:tcPr>
            <w:tcW w:w="2297" w:type="dxa"/>
          </w:tcPr>
          <w:p w:rsidR="00EE5092" w:rsidRPr="00010750" w:rsidRDefault="00EE5092" w:rsidP="00DD4E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Возраст</w:t>
            </w:r>
          </w:p>
        </w:tc>
        <w:tc>
          <w:tcPr>
            <w:tcW w:w="2410" w:type="dxa"/>
          </w:tcPr>
          <w:p w:rsidR="00EE5092" w:rsidRPr="00010750" w:rsidRDefault="00EE5092" w:rsidP="00DD4EC2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268" w:type="dxa"/>
          </w:tcPr>
          <w:p w:rsidR="00EE5092" w:rsidRPr="00010750" w:rsidRDefault="00EE5092" w:rsidP="00DD4EC2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Мужчины</w:t>
            </w:r>
          </w:p>
        </w:tc>
        <w:tc>
          <w:tcPr>
            <w:tcW w:w="2381" w:type="dxa"/>
          </w:tcPr>
          <w:p w:rsidR="00EE5092" w:rsidRPr="00010750" w:rsidRDefault="00EE5092" w:rsidP="00DD4EC2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Женщины</w:t>
            </w:r>
          </w:p>
        </w:tc>
      </w:tr>
      <w:tr w:rsidR="00010750" w:rsidRPr="00010750" w:rsidTr="0074167A">
        <w:tc>
          <w:tcPr>
            <w:tcW w:w="2297" w:type="dxa"/>
          </w:tcPr>
          <w:p w:rsidR="00EE5092" w:rsidRPr="00010750" w:rsidRDefault="00EE5092" w:rsidP="00146E0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0 - 17</w:t>
            </w:r>
          </w:p>
        </w:tc>
        <w:tc>
          <w:tcPr>
            <w:tcW w:w="2410" w:type="dxa"/>
            <w:vAlign w:val="center"/>
          </w:tcPr>
          <w:p w:rsidR="00EE5092" w:rsidRPr="00010750" w:rsidRDefault="00EE5092" w:rsidP="00F2775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10296</w:t>
            </w:r>
          </w:p>
        </w:tc>
        <w:tc>
          <w:tcPr>
            <w:tcW w:w="2268" w:type="dxa"/>
            <w:vAlign w:val="center"/>
          </w:tcPr>
          <w:p w:rsidR="00EE5092" w:rsidRPr="00010750" w:rsidRDefault="00EE5092" w:rsidP="00F2775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5336</w:t>
            </w:r>
          </w:p>
        </w:tc>
        <w:tc>
          <w:tcPr>
            <w:tcW w:w="2381" w:type="dxa"/>
            <w:vAlign w:val="center"/>
          </w:tcPr>
          <w:p w:rsidR="00EE5092" w:rsidRPr="00010750" w:rsidRDefault="00EE5092" w:rsidP="00F2775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4960</w:t>
            </w:r>
          </w:p>
        </w:tc>
      </w:tr>
      <w:tr w:rsidR="00010750" w:rsidRPr="00010750" w:rsidTr="0074167A">
        <w:tc>
          <w:tcPr>
            <w:tcW w:w="2297" w:type="dxa"/>
          </w:tcPr>
          <w:p w:rsidR="00EE5092" w:rsidRPr="00010750" w:rsidRDefault="00EE5092" w:rsidP="00146E0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18 - 24</w:t>
            </w:r>
          </w:p>
        </w:tc>
        <w:tc>
          <w:tcPr>
            <w:tcW w:w="2410" w:type="dxa"/>
            <w:vAlign w:val="center"/>
          </w:tcPr>
          <w:p w:rsidR="00EE5092" w:rsidRPr="00010750" w:rsidRDefault="00EE5092" w:rsidP="00F2775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3406</w:t>
            </w:r>
          </w:p>
        </w:tc>
        <w:tc>
          <w:tcPr>
            <w:tcW w:w="2268" w:type="dxa"/>
            <w:vAlign w:val="center"/>
          </w:tcPr>
          <w:p w:rsidR="00EE5092" w:rsidRPr="00010750" w:rsidRDefault="00EE5092" w:rsidP="00F2775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1832</w:t>
            </w:r>
          </w:p>
        </w:tc>
        <w:tc>
          <w:tcPr>
            <w:tcW w:w="2381" w:type="dxa"/>
            <w:vAlign w:val="center"/>
          </w:tcPr>
          <w:p w:rsidR="00EE5092" w:rsidRPr="00010750" w:rsidRDefault="00EE5092" w:rsidP="00F2775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1574</w:t>
            </w:r>
          </w:p>
        </w:tc>
      </w:tr>
      <w:tr w:rsidR="00010750" w:rsidRPr="00010750" w:rsidTr="0074167A">
        <w:tc>
          <w:tcPr>
            <w:tcW w:w="2297" w:type="dxa"/>
          </w:tcPr>
          <w:p w:rsidR="00EE5092" w:rsidRPr="00010750" w:rsidRDefault="00EE5092" w:rsidP="00146E0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25 - 34</w:t>
            </w:r>
          </w:p>
        </w:tc>
        <w:tc>
          <w:tcPr>
            <w:tcW w:w="2410" w:type="dxa"/>
            <w:vAlign w:val="center"/>
          </w:tcPr>
          <w:p w:rsidR="00EE5092" w:rsidRPr="00010750" w:rsidRDefault="00EE5092" w:rsidP="00F2775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4794</w:t>
            </w:r>
          </w:p>
        </w:tc>
        <w:tc>
          <w:tcPr>
            <w:tcW w:w="2268" w:type="dxa"/>
            <w:vAlign w:val="center"/>
          </w:tcPr>
          <w:p w:rsidR="00EE5092" w:rsidRPr="00010750" w:rsidRDefault="00EE5092" w:rsidP="00F2775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2462</w:t>
            </w:r>
          </w:p>
        </w:tc>
        <w:tc>
          <w:tcPr>
            <w:tcW w:w="2381" w:type="dxa"/>
            <w:vAlign w:val="center"/>
          </w:tcPr>
          <w:p w:rsidR="00EE5092" w:rsidRPr="00010750" w:rsidRDefault="00EE5092" w:rsidP="00F2775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2332</w:t>
            </w:r>
          </w:p>
        </w:tc>
      </w:tr>
      <w:tr w:rsidR="00010750" w:rsidRPr="00010750" w:rsidTr="0074167A">
        <w:tc>
          <w:tcPr>
            <w:tcW w:w="2297" w:type="dxa"/>
          </w:tcPr>
          <w:p w:rsidR="00EE5092" w:rsidRPr="00010750" w:rsidRDefault="00EE5092" w:rsidP="00146E0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35 - 44</w:t>
            </w:r>
          </w:p>
        </w:tc>
        <w:tc>
          <w:tcPr>
            <w:tcW w:w="2410" w:type="dxa"/>
            <w:vAlign w:val="center"/>
          </w:tcPr>
          <w:p w:rsidR="00EE5092" w:rsidRPr="00010750" w:rsidRDefault="00EE5092" w:rsidP="00F2775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7637</w:t>
            </w:r>
          </w:p>
        </w:tc>
        <w:tc>
          <w:tcPr>
            <w:tcW w:w="2268" w:type="dxa"/>
            <w:vAlign w:val="center"/>
          </w:tcPr>
          <w:p w:rsidR="00EE5092" w:rsidRPr="00010750" w:rsidRDefault="00EE5092" w:rsidP="00F2775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3824</w:t>
            </w:r>
          </w:p>
        </w:tc>
        <w:tc>
          <w:tcPr>
            <w:tcW w:w="2381" w:type="dxa"/>
            <w:vAlign w:val="center"/>
          </w:tcPr>
          <w:p w:rsidR="00EE5092" w:rsidRPr="00010750" w:rsidRDefault="00EE5092" w:rsidP="00F2775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3813</w:t>
            </w:r>
          </w:p>
        </w:tc>
      </w:tr>
      <w:tr w:rsidR="00010750" w:rsidRPr="00010750" w:rsidTr="0074167A">
        <w:tc>
          <w:tcPr>
            <w:tcW w:w="2297" w:type="dxa"/>
          </w:tcPr>
          <w:p w:rsidR="00EE5092" w:rsidRPr="00010750" w:rsidRDefault="00EE5092" w:rsidP="00146E0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45 - 54</w:t>
            </w:r>
          </w:p>
        </w:tc>
        <w:tc>
          <w:tcPr>
            <w:tcW w:w="2410" w:type="dxa"/>
            <w:vAlign w:val="center"/>
          </w:tcPr>
          <w:p w:rsidR="00EE5092" w:rsidRPr="00010750" w:rsidRDefault="00EE5092" w:rsidP="00F2775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5794</w:t>
            </w:r>
          </w:p>
        </w:tc>
        <w:tc>
          <w:tcPr>
            <w:tcW w:w="2268" w:type="dxa"/>
            <w:vAlign w:val="center"/>
          </w:tcPr>
          <w:p w:rsidR="00EE5092" w:rsidRPr="00010750" w:rsidRDefault="00EE5092" w:rsidP="00F2775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2811</w:t>
            </w:r>
          </w:p>
        </w:tc>
        <w:tc>
          <w:tcPr>
            <w:tcW w:w="2381" w:type="dxa"/>
            <w:vAlign w:val="center"/>
          </w:tcPr>
          <w:p w:rsidR="00EE5092" w:rsidRPr="00010750" w:rsidRDefault="00EE5092" w:rsidP="00F2775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2983</w:t>
            </w:r>
          </w:p>
        </w:tc>
      </w:tr>
      <w:tr w:rsidR="00010750" w:rsidRPr="00010750" w:rsidTr="0074167A">
        <w:trPr>
          <w:trHeight w:val="210"/>
        </w:trPr>
        <w:tc>
          <w:tcPr>
            <w:tcW w:w="2297" w:type="dxa"/>
          </w:tcPr>
          <w:p w:rsidR="00EE5092" w:rsidRPr="00010750" w:rsidRDefault="00EE5092" w:rsidP="00146E0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55 - 64</w:t>
            </w:r>
          </w:p>
        </w:tc>
        <w:tc>
          <w:tcPr>
            <w:tcW w:w="2410" w:type="dxa"/>
            <w:vAlign w:val="center"/>
          </w:tcPr>
          <w:p w:rsidR="00EE5092" w:rsidRPr="00010750" w:rsidRDefault="00EE5092" w:rsidP="00F2775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4617</w:t>
            </w:r>
          </w:p>
        </w:tc>
        <w:tc>
          <w:tcPr>
            <w:tcW w:w="2268" w:type="dxa"/>
            <w:vAlign w:val="center"/>
          </w:tcPr>
          <w:p w:rsidR="00EE5092" w:rsidRPr="00010750" w:rsidRDefault="00EE5092" w:rsidP="00F2775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2034</w:t>
            </w:r>
          </w:p>
        </w:tc>
        <w:tc>
          <w:tcPr>
            <w:tcW w:w="2381" w:type="dxa"/>
            <w:vAlign w:val="center"/>
          </w:tcPr>
          <w:p w:rsidR="00EE5092" w:rsidRPr="00010750" w:rsidRDefault="00EE5092" w:rsidP="00F2775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2583</w:t>
            </w:r>
          </w:p>
        </w:tc>
      </w:tr>
      <w:tr w:rsidR="00010750" w:rsidRPr="00010750" w:rsidTr="0074167A">
        <w:tc>
          <w:tcPr>
            <w:tcW w:w="2297" w:type="dxa"/>
          </w:tcPr>
          <w:p w:rsidR="00EE5092" w:rsidRPr="00010750" w:rsidRDefault="00EE5092" w:rsidP="00146E0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65 - 74</w:t>
            </w:r>
          </w:p>
        </w:tc>
        <w:tc>
          <w:tcPr>
            <w:tcW w:w="2410" w:type="dxa"/>
            <w:vAlign w:val="center"/>
          </w:tcPr>
          <w:p w:rsidR="00EE5092" w:rsidRPr="00010750" w:rsidRDefault="00EE5092" w:rsidP="00F2775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3812</w:t>
            </w:r>
          </w:p>
        </w:tc>
        <w:tc>
          <w:tcPr>
            <w:tcW w:w="2268" w:type="dxa"/>
            <w:vAlign w:val="center"/>
          </w:tcPr>
          <w:p w:rsidR="00EE5092" w:rsidRPr="00010750" w:rsidRDefault="00EE5092" w:rsidP="00F2775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1480</w:t>
            </w:r>
          </w:p>
        </w:tc>
        <w:tc>
          <w:tcPr>
            <w:tcW w:w="2381" w:type="dxa"/>
            <w:vAlign w:val="center"/>
          </w:tcPr>
          <w:p w:rsidR="00EE5092" w:rsidRPr="00010750" w:rsidRDefault="00EE5092" w:rsidP="00F2775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2332</w:t>
            </w:r>
          </w:p>
        </w:tc>
      </w:tr>
      <w:tr w:rsidR="00010750" w:rsidRPr="00010750" w:rsidTr="0074167A">
        <w:tc>
          <w:tcPr>
            <w:tcW w:w="2297" w:type="dxa"/>
          </w:tcPr>
          <w:p w:rsidR="00EE5092" w:rsidRPr="00010750" w:rsidRDefault="00EE5092" w:rsidP="00146E0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75 и старше</w:t>
            </w:r>
          </w:p>
        </w:tc>
        <w:tc>
          <w:tcPr>
            <w:tcW w:w="2410" w:type="dxa"/>
            <w:vAlign w:val="center"/>
          </w:tcPr>
          <w:p w:rsidR="00EE5092" w:rsidRPr="00010750" w:rsidRDefault="00EE5092" w:rsidP="00F2775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1550</w:t>
            </w:r>
          </w:p>
        </w:tc>
        <w:tc>
          <w:tcPr>
            <w:tcW w:w="2268" w:type="dxa"/>
            <w:vAlign w:val="center"/>
          </w:tcPr>
          <w:p w:rsidR="00EE5092" w:rsidRPr="00010750" w:rsidRDefault="00EE5092" w:rsidP="00F2775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476</w:t>
            </w:r>
          </w:p>
        </w:tc>
        <w:tc>
          <w:tcPr>
            <w:tcW w:w="2381" w:type="dxa"/>
            <w:vAlign w:val="center"/>
          </w:tcPr>
          <w:p w:rsidR="00EE5092" w:rsidRPr="00010750" w:rsidRDefault="00EE5092" w:rsidP="00F2775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1074</w:t>
            </w:r>
          </w:p>
        </w:tc>
      </w:tr>
      <w:tr w:rsidR="00C759B4" w:rsidRPr="00010750" w:rsidTr="0074167A">
        <w:tc>
          <w:tcPr>
            <w:tcW w:w="2297" w:type="dxa"/>
          </w:tcPr>
          <w:p w:rsidR="00DD4EC2" w:rsidRPr="00010750" w:rsidRDefault="00DD4EC2" w:rsidP="00146E0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410" w:type="dxa"/>
          </w:tcPr>
          <w:p w:rsidR="00DD4EC2" w:rsidRPr="00010750" w:rsidRDefault="00DD4EC2" w:rsidP="00DD4EC2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41906</w:t>
            </w:r>
          </w:p>
        </w:tc>
        <w:tc>
          <w:tcPr>
            <w:tcW w:w="2268" w:type="dxa"/>
          </w:tcPr>
          <w:p w:rsidR="00DD4EC2" w:rsidRPr="00010750" w:rsidRDefault="00DD4EC2" w:rsidP="00DD4EC2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20255</w:t>
            </w:r>
          </w:p>
        </w:tc>
        <w:tc>
          <w:tcPr>
            <w:tcW w:w="2381" w:type="dxa"/>
          </w:tcPr>
          <w:p w:rsidR="00DD4EC2" w:rsidRPr="00010750" w:rsidRDefault="00DD4EC2" w:rsidP="00DD4EC2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21651</w:t>
            </w:r>
          </w:p>
        </w:tc>
      </w:tr>
    </w:tbl>
    <w:p w:rsidR="00514A44" w:rsidRPr="00010750" w:rsidRDefault="00514A44" w:rsidP="00EE5092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EE5092" w:rsidRPr="00010750" w:rsidRDefault="00EE5092" w:rsidP="00EE5092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Численность населения Заполярного района на конец 2024 года 17840</w:t>
      </w:r>
      <w:r w:rsidR="00725EC0" w:rsidRPr="00010750">
        <w:rPr>
          <w:sz w:val="26"/>
          <w:szCs w:val="26"/>
        </w:rPr>
        <w:t> </w:t>
      </w:r>
      <w:r w:rsidRPr="00010750">
        <w:rPr>
          <w:sz w:val="26"/>
          <w:szCs w:val="26"/>
        </w:rPr>
        <w:t xml:space="preserve">человек, что составляет 42,6 % от общей численности </w:t>
      </w:r>
      <w:r w:rsidR="000239D3" w:rsidRPr="00010750">
        <w:rPr>
          <w:sz w:val="26"/>
          <w:szCs w:val="26"/>
        </w:rPr>
        <w:t xml:space="preserve">населения </w:t>
      </w:r>
      <w:r w:rsidR="008A1CF2" w:rsidRPr="00010750">
        <w:rPr>
          <w:sz w:val="26"/>
          <w:szCs w:val="26"/>
        </w:rPr>
        <w:t>региона, в</w:t>
      </w:r>
      <w:r w:rsidR="00163732" w:rsidRPr="00010750">
        <w:rPr>
          <w:sz w:val="26"/>
          <w:szCs w:val="26"/>
        </w:rPr>
        <w:t> </w:t>
      </w:r>
      <w:r w:rsidR="008A1CF2" w:rsidRPr="00010750">
        <w:rPr>
          <w:sz w:val="26"/>
          <w:szCs w:val="26"/>
        </w:rPr>
        <w:t>том числе в п. Искателей – 7316 ч</w:t>
      </w:r>
      <w:r w:rsidR="00514A44" w:rsidRPr="00010750">
        <w:rPr>
          <w:sz w:val="26"/>
          <w:szCs w:val="26"/>
        </w:rPr>
        <w:t>еловек, в сельских поселениях – </w:t>
      </w:r>
      <w:r w:rsidR="00514A44" w:rsidRPr="00010750">
        <w:rPr>
          <w:sz w:val="26"/>
          <w:szCs w:val="26"/>
        </w:rPr>
        <w:br/>
      </w:r>
      <w:r w:rsidR="008A1CF2" w:rsidRPr="00010750">
        <w:rPr>
          <w:sz w:val="26"/>
          <w:szCs w:val="26"/>
        </w:rPr>
        <w:t>10524 человека.</w:t>
      </w:r>
    </w:p>
    <w:p w:rsidR="00EE5092" w:rsidRPr="00010750" w:rsidRDefault="001908AB" w:rsidP="000B19E4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lastRenderedPageBreak/>
        <w:t>В</w:t>
      </w:r>
      <w:r w:rsidR="00EE5092" w:rsidRPr="00010750">
        <w:rPr>
          <w:sz w:val="26"/>
          <w:szCs w:val="26"/>
        </w:rPr>
        <w:t>зросло</w:t>
      </w:r>
      <w:r w:rsidRPr="00010750">
        <w:rPr>
          <w:sz w:val="26"/>
          <w:szCs w:val="26"/>
        </w:rPr>
        <w:t>е</w:t>
      </w:r>
      <w:r w:rsidR="00EE5092" w:rsidRPr="00010750">
        <w:rPr>
          <w:sz w:val="26"/>
          <w:szCs w:val="26"/>
        </w:rPr>
        <w:t xml:space="preserve"> населени</w:t>
      </w:r>
      <w:r w:rsidRPr="00010750">
        <w:rPr>
          <w:sz w:val="26"/>
          <w:szCs w:val="26"/>
        </w:rPr>
        <w:t>е</w:t>
      </w:r>
      <w:r w:rsidR="00EE5092" w:rsidRPr="00010750">
        <w:rPr>
          <w:sz w:val="26"/>
          <w:szCs w:val="26"/>
        </w:rPr>
        <w:t xml:space="preserve"> составл</w:t>
      </w:r>
      <w:r w:rsidR="0057527F" w:rsidRPr="00010750">
        <w:rPr>
          <w:sz w:val="26"/>
          <w:szCs w:val="26"/>
        </w:rPr>
        <w:t>я</w:t>
      </w:r>
      <w:r w:rsidR="00EE5092" w:rsidRPr="00010750">
        <w:rPr>
          <w:sz w:val="26"/>
          <w:szCs w:val="26"/>
        </w:rPr>
        <w:t xml:space="preserve">ет </w:t>
      </w:r>
      <w:r w:rsidR="0057527F" w:rsidRPr="00010750">
        <w:rPr>
          <w:sz w:val="26"/>
          <w:szCs w:val="26"/>
        </w:rPr>
        <w:t>75,4</w:t>
      </w:r>
      <w:r w:rsidR="00EE5092" w:rsidRPr="00010750">
        <w:rPr>
          <w:sz w:val="26"/>
          <w:szCs w:val="26"/>
        </w:rPr>
        <w:t xml:space="preserve"> %, трудоспособно</w:t>
      </w:r>
      <w:r w:rsidR="00460383" w:rsidRPr="00010750">
        <w:rPr>
          <w:sz w:val="26"/>
          <w:szCs w:val="26"/>
        </w:rPr>
        <w:t>е</w:t>
      </w:r>
      <w:r w:rsidR="00EE5092" w:rsidRPr="00010750">
        <w:rPr>
          <w:sz w:val="26"/>
          <w:szCs w:val="26"/>
        </w:rPr>
        <w:t xml:space="preserve"> населени</w:t>
      </w:r>
      <w:r w:rsidR="00460383" w:rsidRPr="00010750">
        <w:rPr>
          <w:sz w:val="26"/>
          <w:szCs w:val="26"/>
        </w:rPr>
        <w:t>е</w:t>
      </w:r>
      <w:r w:rsidR="00EE5092" w:rsidRPr="00010750">
        <w:rPr>
          <w:sz w:val="26"/>
          <w:szCs w:val="26"/>
        </w:rPr>
        <w:t xml:space="preserve"> </w:t>
      </w:r>
      <w:r w:rsidR="0057527F" w:rsidRPr="00010750">
        <w:rPr>
          <w:sz w:val="26"/>
          <w:szCs w:val="26"/>
        </w:rPr>
        <w:t>(мужчины в возрасте 16-62 лет, женщины в возрасте 16-57 лет) – 60,6 %, старше трудоспособного возраста – 17,9 %.</w:t>
      </w:r>
    </w:p>
    <w:p w:rsidR="000239D3" w:rsidRPr="00010750" w:rsidRDefault="000239D3" w:rsidP="000B19E4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Таким образом, возрастной состав населения Заполярного района характеризуется преобладанием лиц трудоспособного возраста.</w:t>
      </w:r>
    </w:p>
    <w:p w:rsidR="0036454C" w:rsidRPr="00010750" w:rsidRDefault="0036454C" w:rsidP="0036454C">
      <w:pPr>
        <w:pStyle w:val="a3"/>
        <w:spacing w:after="0"/>
        <w:ind w:left="0" w:firstLine="42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6454C" w:rsidRPr="00010750" w:rsidRDefault="0036454C" w:rsidP="0036454C">
      <w:pPr>
        <w:pStyle w:val="a3"/>
        <w:spacing w:after="0"/>
        <w:ind w:left="0" w:firstLine="42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010750">
        <w:rPr>
          <w:rFonts w:ascii="Times New Roman" w:eastAsia="Times New Roman" w:hAnsi="Times New Roman"/>
          <w:sz w:val="26"/>
          <w:szCs w:val="26"/>
          <w:lang w:eastAsia="ru-RU"/>
        </w:rPr>
        <w:t>Социально-экономические показатели</w:t>
      </w:r>
    </w:p>
    <w:p w:rsidR="00CD3FFF" w:rsidRPr="00010750" w:rsidRDefault="00CD3FFF" w:rsidP="0036454C">
      <w:pPr>
        <w:pStyle w:val="a3"/>
        <w:spacing w:after="0"/>
        <w:ind w:left="0" w:firstLine="42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6454C" w:rsidRPr="00010750" w:rsidRDefault="0036454C" w:rsidP="00236342">
      <w:pPr>
        <w:pStyle w:val="a3"/>
        <w:spacing w:after="0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10750">
        <w:rPr>
          <w:rFonts w:ascii="Times New Roman" w:eastAsia="Times New Roman" w:hAnsi="Times New Roman"/>
          <w:sz w:val="26"/>
          <w:szCs w:val="26"/>
          <w:lang w:eastAsia="ru-RU"/>
        </w:rPr>
        <w:t>Средн</w:t>
      </w:r>
      <w:r w:rsidR="00236342" w:rsidRPr="00010750">
        <w:rPr>
          <w:rFonts w:ascii="Times New Roman" w:eastAsia="Times New Roman" w:hAnsi="Times New Roman"/>
          <w:sz w:val="26"/>
          <w:szCs w:val="26"/>
          <w:lang w:eastAsia="ru-RU"/>
        </w:rPr>
        <w:t xml:space="preserve">емесячная начисленная заработная плата работников организаций Ненецкого автономного округа за 2024 год составила 117 570,4 рублей. </w:t>
      </w:r>
    </w:p>
    <w:p w:rsidR="0036454C" w:rsidRPr="00010750" w:rsidRDefault="0036454C" w:rsidP="0036454C">
      <w:pPr>
        <w:pStyle w:val="a3"/>
        <w:spacing w:after="0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10750">
        <w:rPr>
          <w:rFonts w:ascii="Times New Roman" w:eastAsia="Times New Roman" w:hAnsi="Times New Roman"/>
          <w:sz w:val="26"/>
          <w:szCs w:val="26"/>
          <w:lang w:eastAsia="ru-RU"/>
        </w:rPr>
        <w:t>По состоянию на 31.12.2024 у</w:t>
      </w:r>
      <w:r w:rsidRPr="00010750">
        <w:rPr>
          <w:rFonts w:ascii="Times New Roman" w:hAnsi="Times New Roman"/>
          <w:sz w:val="26"/>
          <w:szCs w:val="26"/>
        </w:rPr>
        <w:t>ровень регистрируемой безработицы в</w:t>
      </w:r>
      <w:r w:rsidR="00163732" w:rsidRPr="00010750">
        <w:rPr>
          <w:rFonts w:ascii="Times New Roman" w:hAnsi="Times New Roman"/>
          <w:sz w:val="26"/>
          <w:szCs w:val="26"/>
        </w:rPr>
        <w:t> </w:t>
      </w:r>
      <w:r w:rsidRPr="00010750">
        <w:rPr>
          <w:rFonts w:ascii="Times New Roman" w:hAnsi="Times New Roman"/>
          <w:sz w:val="26"/>
          <w:szCs w:val="26"/>
        </w:rPr>
        <w:t>Ненецком автономном округе составил 0,6 %, уровень безработицы в Заполярном районе – 0,6 %.</w:t>
      </w:r>
    </w:p>
    <w:p w:rsidR="0036454C" w:rsidRPr="00010750" w:rsidRDefault="0036454C" w:rsidP="0036454C">
      <w:pPr>
        <w:pStyle w:val="a3"/>
        <w:spacing w:after="0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10750">
        <w:rPr>
          <w:rFonts w:ascii="Times New Roman" w:eastAsia="Times New Roman" w:hAnsi="Times New Roman"/>
          <w:sz w:val="26"/>
          <w:szCs w:val="26"/>
          <w:lang w:eastAsia="ru-RU"/>
        </w:rPr>
        <w:t xml:space="preserve">В КУ НАО «Центр занятости населения» численность зарегистрированных безработных граждан составила 139 человек (в 2023 году – 220 человек). </w:t>
      </w:r>
    </w:p>
    <w:p w:rsidR="0036454C" w:rsidRPr="00010750" w:rsidRDefault="0036454C" w:rsidP="0036454C">
      <w:pPr>
        <w:spacing w:after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10750">
        <w:rPr>
          <w:rFonts w:ascii="Times New Roman" w:eastAsia="Times New Roman" w:hAnsi="Times New Roman"/>
          <w:sz w:val="26"/>
          <w:szCs w:val="26"/>
          <w:lang w:eastAsia="ru-RU"/>
        </w:rPr>
        <w:t>Уровень зарегистрированной безработицы (отношение численности безработных граждан к численности экономически активного населения) составил 0,6 % (в 2023 году – 1,0 %).</w:t>
      </w:r>
    </w:p>
    <w:p w:rsidR="0036454C" w:rsidRPr="00010750" w:rsidRDefault="0036454C" w:rsidP="0036454C">
      <w:pPr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10750">
        <w:rPr>
          <w:rFonts w:ascii="Times New Roman" w:eastAsia="Times New Roman" w:hAnsi="Times New Roman"/>
          <w:sz w:val="26"/>
          <w:szCs w:val="26"/>
          <w:lang w:eastAsia="ru-RU"/>
        </w:rPr>
        <w:t>Коэффициент напряжённости на рынке труда (численность незанятых граждан, зарегистрированных в службе занятости в расчёте на одну вакансию) составил 0,2 человека на одну вакансию (в 2023 году – 0,4 человека на одну вакансию).</w:t>
      </w:r>
    </w:p>
    <w:p w:rsidR="007B539C" w:rsidRPr="00010750" w:rsidRDefault="007B539C" w:rsidP="00CD3FFF">
      <w:pPr>
        <w:spacing w:after="0" w:line="264" w:lineRule="auto"/>
        <w:jc w:val="center"/>
        <w:rPr>
          <w:rFonts w:ascii="Times New Roman" w:hAnsi="Times New Roman"/>
          <w:sz w:val="26"/>
        </w:rPr>
      </w:pPr>
      <w:r w:rsidRPr="00010750">
        <w:rPr>
          <w:rFonts w:ascii="Times New Roman" w:hAnsi="Times New Roman"/>
          <w:sz w:val="26"/>
        </w:rPr>
        <w:t>Заболеваемость и смертность</w:t>
      </w:r>
    </w:p>
    <w:p w:rsidR="00CD3FFF" w:rsidRPr="00010750" w:rsidRDefault="00CD3FFF" w:rsidP="007B539C">
      <w:pPr>
        <w:pStyle w:val="a3"/>
        <w:spacing w:after="0" w:line="264" w:lineRule="auto"/>
        <w:ind w:left="0" w:firstLine="709"/>
        <w:jc w:val="center"/>
        <w:rPr>
          <w:rFonts w:ascii="Times New Roman" w:hAnsi="Times New Roman"/>
          <w:sz w:val="26"/>
        </w:rPr>
      </w:pPr>
    </w:p>
    <w:p w:rsidR="00FD018F" w:rsidRPr="00010750" w:rsidRDefault="00FD018F" w:rsidP="00FD018F">
      <w:pPr>
        <w:pStyle w:val="a3"/>
        <w:spacing w:after="0" w:line="264" w:lineRule="auto"/>
        <w:ind w:left="0" w:firstLine="709"/>
        <w:rPr>
          <w:rFonts w:ascii="Times New Roman" w:hAnsi="Times New Roman"/>
          <w:sz w:val="26"/>
        </w:rPr>
      </w:pPr>
      <w:r w:rsidRPr="00010750">
        <w:rPr>
          <w:rFonts w:ascii="Times New Roman" w:hAnsi="Times New Roman"/>
          <w:sz w:val="26"/>
        </w:rPr>
        <w:t>Показатели рождаемости и смертности</w:t>
      </w:r>
      <w:r w:rsidR="00CD3FFF" w:rsidRPr="00010750">
        <w:rPr>
          <w:rFonts w:ascii="Times New Roman" w:hAnsi="Times New Roman"/>
          <w:sz w:val="26"/>
        </w:rPr>
        <w:t xml:space="preserve"> на 1000 населения</w:t>
      </w:r>
      <w:r w:rsidR="00AC1F92" w:rsidRPr="00010750">
        <w:rPr>
          <w:rFonts w:ascii="Times New Roman" w:hAnsi="Times New Roman"/>
          <w:sz w:val="26"/>
        </w:rPr>
        <w:t>:</w:t>
      </w:r>
    </w:p>
    <w:p w:rsidR="00CD3FFF" w:rsidRPr="00010750" w:rsidRDefault="00CD3FFF" w:rsidP="00FD018F">
      <w:pPr>
        <w:pStyle w:val="a3"/>
        <w:spacing w:after="0" w:line="264" w:lineRule="auto"/>
        <w:ind w:left="0" w:firstLine="709"/>
        <w:rPr>
          <w:rFonts w:ascii="Times New Roman" w:hAnsi="Times New Roman"/>
          <w:sz w:val="26"/>
        </w:rPr>
      </w:pPr>
    </w:p>
    <w:tbl>
      <w:tblPr>
        <w:tblStyle w:val="a9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1559"/>
        <w:gridCol w:w="1560"/>
        <w:gridCol w:w="1559"/>
      </w:tblGrid>
      <w:tr w:rsidR="00010750" w:rsidRPr="00010750" w:rsidTr="00CD3FFF">
        <w:tc>
          <w:tcPr>
            <w:tcW w:w="4678" w:type="dxa"/>
          </w:tcPr>
          <w:p w:rsidR="00FD018F" w:rsidRPr="00010750" w:rsidRDefault="00FD018F" w:rsidP="00FD01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1559" w:type="dxa"/>
          </w:tcPr>
          <w:p w:rsidR="00FD018F" w:rsidRPr="00010750" w:rsidRDefault="00FD018F" w:rsidP="00146E04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2022 г</w:t>
            </w:r>
            <w:r w:rsidR="00146E04" w:rsidRPr="00010750">
              <w:rPr>
                <w:rFonts w:ascii="Times New Roman" w:hAnsi="Times New Roman"/>
                <w:sz w:val="24"/>
                <w:szCs w:val="24"/>
              </w:rPr>
              <w:t>од</w:t>
            </w:r>
          </w:p>
        </w:tc>
        <w:tc>
          <w:tcPr>
            <w:tcW w:w="1560" w:type="dxa"/>
          </w:tcPr>
          <w:p w:rsidR="00FD018F" w:rsidRPr="00010750" w:rsidRDefault="00FD018F" w:rsidP="00FD018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2</w:t>
            </w:r>
            <w:r w:rsidR="00146E04" w:rsidRPr="00010750">
              <w:rPr>
                <w:rFonts w:ascii="Times New Roman" w:hAnsi="Times New Roman"/>
                <w:sz w:val="24"/>
                <w:szCs w:val="24"/>
              </w:rPr>
              <w:t>023 год</w:t>
            </w:r>
          </w:p>
        </w:tc>
        <w:tc>
          <w:tcPr>
            <w:tcW w:w="1559" w:type="dxa"/>
          </w:tcPr>
          <w:p w:rsidR="00FD018F" w:rsidRPr="00010750" w:rsidRDefault="00FD018F" w:rsidP="00146E04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2024 г</w:t>
            </w:r>
            <w:r w:rsidR="00146E04" w:rsidRPr="00010750">
              <w:rPr>
                <w:rFonts w:ascii="Times New Roman" w:hAnsi="Times New Roman"/>
                <w:sz w:val="24"/>
                <w:szCs w:val="24"/>
              </w:rPr>
              <w:t>од</w:t>
            </w:r>
          </w:p>
        </w:tc>
      </w:tr>
      <w:tr w:rsidR="00010750" w:rsidRPr="00010750" w:rsidTr="00CD3FFF">
        <w:tc>
          <w:tcPr>
            <w:tcW w:w="4678" w:type="dxa"/>
          </w:tcPr>
          <w:p w:rsidR="00FD018F" w:rsidRPr="00010750" w:rsidRDefault="00FD018F" w:rsidP="00F27757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Рождаемость на 1000 населения</w:t>
            </w:r>
          </w:p>
        </w:tc>
        <w:tc>
          <w:tcPr>
            <w:tcW w:w="1559" w:type="dxa"/>
          </w:tcPr>
          <w:p w:rsidR="00FD018F" w:rsidRPr="00010750" w:rsidRDefault="00FD018F" w:rsidP="00F2775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11,6</w:t>
            </w:r>
          </w:p>
        </w:tc>
        <w:tc>
          <w:tcPr>
            <w:tcW w:w="1560" w:type="dxa"/>
          </w:tcPr>
          <w:p w:rsidR="00FD018F" w:rsidRPr="00010750" w:rsidRDefault="00FD018F" w:rsidP="00F2775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12,2</w:t>
            </w:r>
          </w:p>
        </w:tc>
        <w:tc>
          <w:tcPr>
            <w:tcW w:w="1559" w:type="dxa"/>
          </w:tcPr>
          <w:p w:rsidR="00FD018F" w:rsidRPr="00010750" w:rsidRDefault="00FD018F" w:rsidP="00F2775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10,9</w:t>
            </w:r>
          </w:p>
        </w:tc>
      </w:tr>
      <w:tr w:rsidR="00010750" w:rsidRPr="00010750" w:rsidTr="00CD3FFF">
        <w:trPr>
          <w:trHeight w:val="444"/>
        </w:trPr>
        <w:tc>
          <w:tcPr>
            <w:tcW w:w="4678" w:type="dxa"/>
          </w:tcPr>
          <w:p w:rsidR="00FD018F" w:rsidRPr="00010750" w:rsidRDefault="00FD018F" w:rsidP="00F27757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Смертность на 1000 населения</w:t>
            </w:r>
          </w:p>
        </w:tc>
        <w:tc>
          <w:tcPr>
            <w:tcW w:w="1559" w:type="dxa"/>
          </w:tcPr>
          <w:p w:rsidR="00FD018F" w:rsidRPr="00010750" w:rsidRDefault="00FD018F" w:rsidP="00F2775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10,7</w:t>
            </w:r>
          </w:p>
        </w:tc>
        <w:tc>
          <w:tcPr>
            <w:tcW w:w="1560" w:type="dxa"/>
          </w:tcPr>
          <w:p w:rsidR="00FD018F" w:rsidRPr="00010750" w:rsidRDefault="00FD018F" w:rsidP="00F2775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10,5</w:t>
            </w:r>
          </w:p>
        </w:tc>
        <w:tc>
          <w:tcPr>
            <w:tcW w:w="1559" w:type="dxa"/>
          </w:tcPr>
          <w:p w:rsidR="00FD018F" w:rsidRPr="00010750" w:rsidRDefault="00FD018F" w:rsidP="00F2775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10,2</w:t>
            </w:r>
          </w:p>
        </w:tc>
      </w:tr>
      <w:tr w:rsidR="00C759B4" w:rsidRPr="00010750" w:rsidTr="00CD3FFF">
        <w:trPr>
          <w:trHeight w:val="403"/>
        </w:trPr>
        <w:tc>
          <w:tcPr>
            <w:tcW w:w="4678" w:type="dxa"/>
          </w:tcPr>
          <w:p w:rsidR="00FD018F" w:rsidRPr="00010750" w:rsidRDefault="00FD018F" w:rsidP="00F27757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Естественный прирост на 1000 населения</w:t>
            </w:r>
          </w:p>
        </w:tc>
        <w:tc>
          <w:tcPr>
            <w:tcW w:w="1559" w:type="dxa"/>
          </w:tcPr>
          <w:p w:rsidR="00FD018F" w:rsidRPr="00010750" w:rsidRDefault="00FD018F" w:rsidP="00FD018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560" w:type="dxa"/>
          </w:tcPr>
          <w:p w:rsidR="00FD018F" w:rsidRPr="00010750" w:rsidRDefault="00FD018F" w:rsidP="00FD018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  <w:tc>
          <w:tcPr>
            <w:tcW w:w="1559" w:type="dxa"/>
          </w:tcPr>
          <w:p w:rsidR="00FD018F" w:rsidRPr="00010750" w:rsidRDefault="00FD018F" w:rsidP="00FD018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</w:tr>
    </w:tbl>
    <w:p w:rsidR="00431BBD" w:rsidRPr="00010750" w:rsidRDefault="00431BBD" w:rsidP="000B19E4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FD018F" w:rsidRPr="00010750" w:rsidRDefault="00AC1F92" w:rsidP="000B19E4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Демографическая ситуация характеризу</w:t>
      </w:r>
      <w:r w:rsidR="00962F09" w:rsidRPr="00010750">
        <w:rPr>
          <w:sz w:val="26"/>
          <w:szCs w:val="26"/>
        </w:rPr>
        <w:t>е</w:t>
      </w:r>
      <w:r w:rsidRPr="00010750">
        <w:rPr>
          <w:sz w:val="26"/>
          <w:szCs w:val="26"/>
        </w:rPr>
        <w:t xml:space="preserve">тся как положительная, показатель рождаемости выше показателя смертности, </w:t>
      </w:r>
      <w:r w:rsidR="00460383" w:rsidRPr="00010750">
        <w:rPr>
          <w:sz w:val="26"/>
          <w:szCs w:val="26"/>
        </w:rPr>
        <w:t xml:space="preserve">отмечается </w:t>
      </w:r>
      <w:r w:rsidRPr="00010750">
        <w:rPr>
          <w:sz w:val="26"/>
          <w:szCs w:val="26"/>
        </w:rPr>
        <w:t>положительный естественный прирост населения.</w:t>
      </w:r>
    </w:p>
    <w:p w:rsidR="00146E04" w:rsidRPr="00010750" w:rsidRDefault="00146E04" w:rsidP="00FE3897">
      <w:pPr>
        <w:spacing w:line="240" w:lineRule="auto"/>
        <w:ind w:firstLine="425"/>
        <w:jc w:val="center"/>
        <w:rPr>
          <w:rFonts w:ascii="Times New Roman" w:hAnsi="Times New Roman"/>
          <w:sz w:val="26"/>
        </w:rPr>
      </w:pPr>
    </w:p>
    <w:p w:rsidR="001309A6" w:rsidRPr="00010750" w:rsidRDefault="00CD3FFF" w:rsidP="005E1B6C">
      <w:pPr>
        <w:spacing w:line="240" w:lineRule="auto"/>
        <w:jc w:val="center"/>
        <w:rPr>
          <w:rFonts w:ascii="Times New Roman" w:hAnsi="Times New Roman"/>
          <w:sz w:val="26"/>
        </w:rPr>
      </w:pPr>
      <w:r w:rsidRPr="00010750">
        <w:rPr>
          <w:rFonts w:ascii="Times New Roman" w:hAnsi="Times New Roman"/>
          <w:sz w:val="26"/>
        </w:rPr>
        <w:t>Распространенность ф</w:t>
      </w:r>
      <w:r w:rsidR="001309A6" w:rsidRPr="00010750">
        <w:rPr>
          <w:rFonts w:ascii="Times New Roman" w:hAnsi="Times New Roman"/>
          <w:sz w:val="26"/>
        </w:rPr>
        <w:t>актор</w:t>
      </w:r>
      <w:r w:rsidRPr="00010750">
        <w:rPr>
          <w:rFonts w:ascii="Times New Roman" w:hAnsi="Times New Roman"/>
          <w:sz w:val="26"/>
        </w:rPr>
        <w:t>ов</w:t>
      </w:r>
      <w:r w:rsidR="001309A6" w:rsidRPr="00010750">
        <w:rPr>
          <w:rFonts w:ascii="Times New Roman" w:hAnsi="Times New Roman"/>
          <w:sz w:val="26"/>
        </w:rPr>
        <w:t xml:space="preserve"> риска развития </w:t>
      </w:r>
      <w:r w:rsidR="005E1B6C" w:rsidRPr="00010750">
        <w:rPr>
          <w:rFonts w:ascii="Times New Roman" w:hAnsi="Times New Roman"/>
          <w:sz w:val="26"/>
        </w:rPr>
        <w:br/>
      </w:r>
      <w:r w:rsidR="001309A6" w:rsidRPr="00010750">
        <w:rPr>
          <w:rFonts w:ascii="Times New Roman" w:hAnsi="Times New Roman"/>
          <w:sz w:val="26"/>
        </w:rPr>
        <w:t>хронических</w:t>
      </w:r>
      <w:r w:rsidR="005E1B6C" w:rsidRPr="00010750">
        <w:rPr>
          <w:rFonts w:ascii="Times New Roman" w:hAnsi="Times New Roman"/>
          <w:sz w:val="26"/>
        </w:rPr>
        <w:t xml:space="preserve"> </w:t>
      </w:r>
      <w:r w:rsidR="001309A6" w:rsidRPr="00010750">
        <w:rPr>
          <w:rFonts w:ascii="Times New Roman" w:hAnsi="Times New Roman"/>
          <w:sz w:val="26"/>
        </w:rPr>
        <w:t>неинфекционных</w:t>
      </w:r>
      <w:r w:rsidR="00FE3897" w:rsidRPr="00010750">
        <w:rPr>
          <w:rFonts w:ascii="Times New Roman" w:hAnsi="Times New Roman"/>
          <w:sz w:val="26"/>
        </w:rPr>
        <w:t xml:space="preserve"> заболеваний</w:t>
      </w:r>
    </w:p>
    <w:p w:rsidR="001309A6" w:rsidRPr="00010750" w:rsidRDefault="001309A6" w:rsidP="00725EC0">
      <w:pPr>
        <w:pStyle w:val="ConsPlusNormal"/>
        <w:spacing w:before="20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 xml:space="preserve">По данным Всемирной организации здравоохранения, основной причиной высокой частоты развития неинфекционных заболеваний являются большая распространенность предотвратимых факторов риска, связанных с нездоровым образом жизни (нерациональный характер питания, недостаточная физическая </w:t>
      </w:r>
      <w:r w:rsidRPr="00010750">
        <w:rPr>
          <w:sz w:val="26"/>
          <w:szCs w:val="26"/>
        </w:rPr>
        <w:lastRenderedPageBreak/>
        <w:t>активность, употребление табака, пагубное употребление алкоголя) и воздействие факторов среды обитания, жизни и деятельности человека, негативно влияющих на</w:t>
      </w:r>
      <w:r w:rsidR="005E1B6C" w:rsidRPr="00010750">
        <w:rPr>
          <w:sz w:val="26"/>
          <w:szCs w:val="26"/>
        </w:rPr>
        <w:t> </w:t>
      </w:r>
      <w:r w:rsidRPr="00010750">
        <w:rPr>
          <w:sz w:val="26"/>
          <w:szCs w:val="26"/>
        </w:rPr>
        <w:t>здоровье.</w:t>
      </w:r>
    </w:p>
    <w:p w:rsidR="00FE3897" w:rsidRPr="00010750" w:rsidRDefault="00FE3897" w:rsidP="00725EC0">
      <w:pPr>
        <w:pStyle w:val="a3"/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10750">
        <w:rPr>
          <w:rFonts w:ascii="Times New Roman" w:hAnsi="Times New Roman"/>
          <w:sz w:val="26"/>
          <w:szCs w:val="26"/>
        </w:rPr>
        <w:t>Хронические неинфекционные заболевания являются основными вызовами для общественного здоровья, ведущими причинами инвалидности и смертности населения</w:t>
      </w:r>
      <w:r w:rsidR="00146E04" w:rsidRPr="00010750">
        <w:rPr>
          <w:rFonts w:ascii="Times New Roman" w:hAnsi="Times New Roman"/>
          <w:sz w:val="26"/>
          <w:szCs w:val="26"/>
        </w:rPr>
        <w:t xml:space="preserve"> </w:t>
      </w:r>
      <w:r w:rsidRPr="00010750">
        <w:rPr>
          <w:rFonts w:ascii="Times New Roman" w:hAnsi="Times New Roman"/>
          <w:sz w:val="26"/>
          <w:szCs w:val="26"/>
        </w:rPr>
        <w:t xml:space="preserve">и оказывают выраженное негативное воздействие на социально-экономическое положение страны. </w:t>
      </w:r>
    </w:p>
    <w:p w:rsidR="000C63A5" w:rsidRPr="00010750" w:rsidRDefault="000C63A5" w:rsidP="00725EC0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10750">
        <w:rPr>
          <w:rFonts w:ascii="Times New Roman" w:hAnsi="Times New Roman"/>
          <w:sz w:val="26"/>
          <w:szCs w:val="26"/>
        </w:rPr>
        <w:t xml:space="preserve">Распространенность факторов риска развития хронических неинфекционных заболеваний </w:t>
      </w:r>
      <w:r w:rsidR="00146E04" w:rsidRPr="00010750">
        <w:rPr>
          <w:rFonts w:ascii="Times New Roman" w:hAnsi="Times New Roman"/>
          <w:sz w:val="26"/>
          <w:szCs w:val="26"/>
        </w:rPr>
        <w:t xml:space="preserve">в Ненецком автономном округе </w:t>
      </w:r>
      <w:r w:rsidRPr="00010750">
        <w:rPr>
          <w:rFonts w:ascii="Times New Roman" w:hAnsi="Times New Roman"/>
          <w:sz w:val="26"/>
          <w:szCs w:val="26"/>
        </w:rPr>
        <w:t>на 1000 населения</w:t>
      </w:r>
      <w:r w:rsidR="00FE3897" w:rsidRPr="00010750">
        <w:rPr>
          <w:rFonts w:ascii="Times New Roman" w:hAnsi="Times New Roman"/>
          <w:sz w:val="26"/>
          <w:szCs w:val="26"/>
        </w:rPr>
        <w:t>: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04"/>
        <w:gridCol w:w="1980"/>
        <w:gridCol w:w="2130"/>
        <w:gridCol w:w="1642"/>
      </w:tblGrid>
      <w:tr w:rsidR="00010750" w:rsidRPr="00010750" w:rsidTr="00146E04">
        <w:trPr>
          <w:trHeight w:val="221"/>
        </w:trPr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146E04" w:rsidP="00B750A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Факторы риска развития хронических неинфекционных заболеваний на 1000 населения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B750A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2022 г</w:t>
            </w:r>
            <w:r w:rsidR="00146E04" w:rsidRPr="00010750">
              <w:rPr>
                <w:rFonts w:ascii="Times New Roman" w:hAnsi="Times New Roman"/>
                <w:sz w:val="24"/>
                <w:szCs w:val="24"/>
              </w:rPr>
              <w:t>од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146E04" w:rsidP="00B750A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2023  год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B750A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2024 г</w:t>
            </w:r>
            <w:r w:rsidR="00146E04" w:rsidRPr="00010750">
              <w:rPr>
                <w:rFonts w:ascii="Times New Roman" w:hAnsi="Times New Roman"/>
                <w:sz w:val="24"/>
                <w:szCs w:val="24"/>
              </w:rPr>
              <w:t>од</w:t>
            </w:r>
          </w:p>
        </w:tc>
      </w:tr>
      <w:tr w:rsidR="00010750" w:rsidRPr="00010750" w:rsidTr="00146E04"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F2775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Курение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F277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32,7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F277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62,1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F277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61,8</w:t>
            </w:r>
          </w:p>
        </w:tc>
      </w:tr>
      <w:tr w:rsidR="00010750" w:rsidRPr="00010750" w:rsidTr="00146E04"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F2775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Потребление алкоголя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F277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F277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6,7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F277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17,6</w:t>
            </w:r>
          </w:p>
        </w:tc>
      </w:tr>
      <w:tr w:rsidR="00010750" w:rsidRPr="00010750" w:rsidTr="00146E04"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F2775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Нездоровое питание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F277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40,7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F277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99,0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F277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84,2</w:t>
            </w:r>
          </w:p>
        </w:tc>
      </w:tr>
      <w:tr w:rsidR="00010750" w:rsidRPr="00010750" w:rsidTr="00146E04"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F2775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Низкая физическая активность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F277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23,5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F277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63,1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F277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65,6</w:t>
            </w:r>
          </w:p>
        </w:tc>
      </w:tr>
      <w:tr w:rsidR="00010750" w:rsidRPr="00010750" w:rsidTr="00146E04"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F2775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Избыточная масса тела и ожирение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F277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F277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74,4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F277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61,2</w:t>
            </w:r>
          </w:p>
        </w:tc>
      </w:tr>
      <w:tr w:rsidR="00010750" w:rsidRPr="00010750" w:rsidTr="00146E04"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F2775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Гипертония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F277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86,9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F277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124,3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F277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110,4</w:t>
            </w:r>
          </w:p>
        </w:tc>
      </w:tr>
      <w:tr w:rsidR="00010750" w:rsidRPr="00010750" w:rsidTr="00146E04"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F2775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Гипергликемия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F277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F277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F277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12,3</w:t>
            </w:r>
          </w:p>
        </w:tc>
      </w:tr>
      <w:tr w:rsidR="000C63A5" w:rsidRPr="00010750" w:rsidTr="00146E04"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F2775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Гиперхолестеринемия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F277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35,4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F277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102,6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F277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86,0</w:t>
            </w:r>
          </w:p>
        </w:tc>
      </w:tr>
    </w:tbl>
    <w:p w:rsidR="00EE5092" w:rsidRPr="00010750" w:rsidRDefault="00EE5092" w:rsidP="00FD018F">
      <w:pPr>
        <w:pStyle w:val="ad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</w:p>
    <w:p w:rsidR="005735B9" w:rsidRPr="00010750" w:rsidRDefault="005735B9" w:rsidP="00146E04">
      <w:pPr>
        <w:pStyle w:val="a3"/>
        <w:spacing w:after="0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010750">
        <w:rPr>
          <w:rFonts w:ascii="Times New Roman" w:hAnsi="Times New Roman"/>
          <w:sz w:val="26"/>
          <w:szCs w:val="26"/>
        </w:rPr>
        <w:t xml:space="preserve">По данным проведения </w:t>
      </w:r>
      <w:r w:rsidR="0036454C" w:rsidRPr="00010750">
        <w:rPr>
          <w:rFonts w:ascii="Times New Roman" w:hAnsi="Times New Roman"/>
          <w:sz w:val="26"/>
          <w:szCs w:val="26"/>
        </w:rPr>
        <w:t xml:space="preserve">медицинскими организациями Ненецкого автономного округа </w:t>
      </w:r>
      <w:r w:rsidRPr="00010750">
        <w:rPr>
          <w:rFonts w:ascii="Times New Roman" w:hAnsi="Times New Roman"/>
          <w:sz w:val="26"/>
          <w:szCs w:val="26"/>
        </w:rPr>
        <w:t xml:space="preserve">диспансеризации и специальных исследований по оценке факторов риска развития хронических неинфекционных заболеваний </w:t>
      </w:r>
      <w:r w:rsidR="00305383" w:rsidRPr="00010750">
        <w:rPr>
          <w:rFonts w:ascii="Times New Roman" w:hAnsi="Times New Roman"/>
          <w:sz w:val="26"/>
          <w:szCs w:val="26"/>
        </w:rPr>
        <w:t>наиболее распространенными являются</w:t>
      </w:r>
      <w:r w:rsidRPr="00010750">
        <w:rPr>
          <w:rFonts w:ascii="Times New Roman" w:hAnsi="Times New Roman"/>
          <w:sz w:val="26"/>
          <w:szCs w:val="26"/>
        </w:rPr>
        <w:t>: гипертония, гиперхолестеринемия</w:t>
      </w:r>
      <w:r w:rsidR="00305383" w:rsidRPr="00010750">
        <w:rPr>
          <w:rFonts w:ascii="Times New Roman" w:hAnsi="Times New Roman"/>
          <w:sz w:val="26"/>
          <w:szCs w:val="26"/>
        </w:rPr>
        <w:t xml:space="preserve"> и</w:t>
      </w:r>
      <w:r w:rsidRPr="00010750">
        <w:rPr>
          <w:rFonts w:ascii="Times New Roman" w:hAnsi="Times New Roman"/>
          <w:sz w:val="26"/>
          <w:szCs w:val="26"/>
        </w:rPr>
        <w:t xml:space="preserve"> </w:t>
      </w:r>
      <w:r w:rsidR="00305383" w:rsidRPr="00010750">
        <w:rPr>
          <w:rFonts w:ascii="Times New Roman" w:hAnsi="Times New Roman"/>
          <w:sz w:val="26"/>
          <w:szCs w:val="26"/>
        </w:rPr>
        <w:t>нездоровое питание.</w:t>
      </w:r>
    </w:p>
    <w:p w:rsidR="002C53A5" w:rsidRPr="00010750" w:rsidRDefault="00F26B02" w:rsidP="00146E04">
      <w:pPr>
        <w:pStyle w:val="a3"/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010750">
        <w:rPr>
          <w:rFonts w:ascii="Times New Roman" w:hAnsi="Times New Roman"/>
          <w:sz w:val="26"/>
          <w:szCs w:val="26"/>
        </w:rPr>
        <w:t>Инвестиции в здоровье людей, прежде всего в рамках мер популяционной профилактики, направленных на формирование здорового образа жизни населения, приводят к экономическому эффекту за счет сокращения затрат на медицинскую помощь, сохранения трудовых ресурсов и повышения производительности труда.</w:t>
      </w:r>
    </w:p>
    <w:p w:rsidR="00F26B02" w:rsidRPr="00010750" w:rsidRDefault="00F26B02" w:rsidP="002C53A5">
      <w:pPr>
        <w:pStyle w:val="a3"/>
        <w:spacing w:after="0"/>
        <w:ind w:left="-142" w:firstLine="502"/>
        <w:jc w:val="center"/>
        <w:rPr>
          <w:rFonts w:ascii="Times New Roman" w:hAnsi="Times New Roman"/>
          <w:sz w:val="26"/>
          <w:szCs w:val="26"/>
        </w:rPr>
      </w:pPr>
    </w:p>
    <w:p w:rsidR="00DC2F83" w:rsidRPr="00010750" w:rsidRDefault="008A5D1F" w:rsidP="005E1B6C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010750">
        <w:rPr>
          <w:rFonts w:ascii="Times New Roman" w:hAnsi="Times New Roman"/>
          <w:sz w:val="26"/>
          <w:szCs w:val="26"/>
        </w:rPr>
        <w:t xml:space="preserve">Система </w:t>
      </w:r>
      <w:r w:rsidR="00DC2F83" w:rsidRPr="00010750">
        <w:rPr>
          <w:rFonts w:ascii="Times New Roman" w:hAnsi="Times New Roman"/>
          <w:sz w:val="26"/>
          <w:szCs w:val="26"/>
        </w:rPr>
        <w:t>медицинской п</w:t>
      </w:r>
      <w:r w:rsidRPr="00010750">
        <w:rPr>
          <w:rFonts w:ascii="Times New Roman" w:hAnsi="Times New Roman"/>
          <w:sz w:val="26"/>
          <w:szCs w:val="26"/>
        </w:rPr>
        <w:t>рофилактики</w:t>
      </w:r>
    </w:p>
    <w:p w:rsidR="00892E33" w:rsidRPr="00010750" w:rsidRDefault="00892E33" w:rsidP="00DC2F83">
      <w:pPr>
        <w:pStyle w:val="a3"/>
        <w:spacing w:after="0"/>
        <w:ind w:left="-142" w:firstLine="502"/>
        <w:jc w:val="center"/>
        <w:rPr>
          <w:rFonts w:ascii="Times New Roman" w:hAnsi="Times New Roman"/>
          <w:sz w:val="26"/>
          <w:szCs w:val="26"/>
        </w:rPr>
      </w:pPr>
    </w:p>
    <w:p w:rsidR="00DC2F83" w:rsidRPr="00010750" w:rsidRDefault="00DC2F83" w:rsidP="00DC2F83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В Ненецком автономном округе для реализации мероприятий по</w:t>
      </w:r>
      <w:r w:rsidR="00612F61" w:rsidRPr="00010750">
        <w:rPr>
          <w:sz w:val="26"/>
          <w:szCs w:val="26"/>
        </w:rPr>
        <w:t> </w:t>
      </w:r>
      <w:r w:rsidRPr="00010750">
        <w:rPr>
          <w:sz w:val="26"/>
          <w:szCs w:val="26"/>
        </w:rPr>
        <w:t xml:space="preserve">формированию здорового образа жизни, включая популяризацию культуры здорового питания, </w:t>
      </w:r>
      <w:r w:rsidR="00892E33" w:rsidRPr="00010750">
        <w:rPr>
          <w:sz w:val="26"/>
          <w:szCs w:val="26"/>
        </w:rPr>
        <w:t xml:space="preserve">по </w:t>
      </w:r>
      <w:r w:rsidRPr="00010750">
        <w:rPr>
          <w:sz w:val="26"/>
          <w:szCs w:val="26"/>
        </w:rPr>
        <w:t>профилактике алкоголизма, противодействию потребления табака на территории Ненецкого автономного округа сформирована система медицинской профилактики, включающая: Центр общественного здоровья и</w:t>
      </w:r>
      <w:r w:rsidR="00612F61" w:rsidRPr="00010750">
        <w:rPr>
          <w:sz w:val="26"/>
          <w:szCs w:val="26"/>
        </w:rPr>
        <w:t> </w:t>
      </w:r>
      <w:r w:rsidRPr="00010750">
        <w:rPr>
          <w:sz w:val="26"/>
          <w:szCs w:val="26"/>
        </w:rPr>
        <w:t>медицинской профилактики ГБУЗ НАО «Ненецкая окружная больница имени Р.И.</w:t>
      </w:r>
      <w:r w:rsidR="00431BBD" w:rsidRPr="00010750">
        <w:rPr>
          <w:sz w:val="26"/>
          <w:szCs w:val="26"/>
        </w:rPr>
        <w:t> </w:t>
      </w:r>
      <w:r w:rsidRPr="00010750">
        <w:rPr>
          <w:sz w:val="26"/>
          <w:szCs w:val="26"/>
        </w:rPr>
        <w:t xml:space="preserve">Батмановой», кабинет медицинской профилактики в ГБУЗ НАО «Центральная </w:t>
      </w:r>
      <w:r w:rsidRPr="00010750">
        <w:rPr>
          <w:sz w:val="26"/>
          <w:szCs w:val="26"/>
        </w:rPr>
        <w:lastRenderedPageBreak/>
        <w:t>районная поликлиника Заполярного района Ненецкого автономного округа», а</w:t>
      </w:r>
      <w:r w:rsidR="00057AE0">
        <w:rPr>
          <w:sz w:val="26"/>
          <w:szCs w:val="26"/>
        </w:rPr>
        <w:t> </w:t>
      </w:r>
      <w:r w:rsidRPr="00010750">
        <w:rPr>
          <w:sz w:val="26"/>
          <w:szCs w:val="26"/>
        </w:rPr>
        <w:t>также структурные подразделения, включая взрослую и детскую поликлиники, амбулатории и фельдшерско-акушерские пункты.</w:t>
      </w:r>
    </w:p>
    <w:p w:rsidR="00DC2F83" w:rsidRPr="00010750" w:rsidRDefault="00DC2F83" w:rsidP="00DC2F83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Центр общественного здоровья и медицинской профилактики является структурным подразделением ГБУЗ НАО «Ненецкая окружная больница имени Р.И. Батмановой», обеспечивает организационно-методическое руководство и</w:t>
      </w:r>
      <w:r w:rsidR="00612F61" w:rsidRPr="00010750">
        <w:rPr>
          <w:sz w:val="26"/>
          <w:szCs w:val="26"/>
        </w:rPr>
        <w:t> </w:t>
      </w:r>
      <w:r w:rsidRPr="00010750">
        <w:rPr>
          <w:sz w:val="26"/>
          <w:szCs w:val="26"/>
        </w:rPr>
        <w:t>координацию деятельности медицинских организаций по проведению мероприятий первичной и вторичной профилактики неинфекционных заболеваний, вопросам</w:t>
      </w:r>
      <w:r w:rsidR="00892E33" w:rsidRPr="00010750">
        <w:rPr>
          <w:sz w:val="26"/>
          <w:szCs w:val="26"/>
        </w:rPr>
        <w:t>и</w:t>
      </w:r>
      <w:r w:rsidRPr="00010750">
        <w:rPr>
          <w:sz w:val="26"/>
          <w:szCs w:val="26"/>
        </w:rPr>
        <w:t xml:space="preserve"> формирования здорового образа жизни среди населения Ненецкого автономного округа и решением проблем укрепления здоровья населения на</w:t>
      </w:r>
      <w:r w:rsidR="00612F61" w:rsidRPr="00010750">
        <w:rPr>
          <w:sz w:val="26"/>
          <w:szCs w:val="26"/>
        </w:rPr>
        <w:t> </w:t>
      </w:r>
      <w:r w:rsidRPr="00010750">
        <w:rPr>
          <w:sz w:val="26"/>
          <w:szCs w:val="26"/>
        </w:rPr>
        <w:t>популяционном, групповом и индивидуальных уровнях.</w:t>
      </w:r>
    </w:p>
    <w:p w:rsidR="00DC2F83" w:rsidRPr="00010750" w:rsidRDefault="00DC2F83" w:rsidP="00DC2F83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Центр общественного здоровья и медицинской профилактики реализует мероприятия по мотивированию и информированию граждан.</w:t>
      </w:r>
    </w:p>
    <w:p w:rsidR="00DC2F83" w:rsidRPr="00010750" w:rsidRDefault="00DC2F83" w:rsidP="00DC2F83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На базе Центра общественного здоровья и медицинской профилактики функционируют обучающие школы для пациентов: школ</w:t>
      </w:r>
      <w:r w:rsidR="00057AE0">
        <w:rPr>
          <w:sz w:val="26"/>
          <w:szCs w:val="26"/>
        </w:rPr>
        <w:t>ы</w:t>
      </w:r>
      <w:r w:rsidRPr="00010750">
        <w:rPr>
          <w:sz w:val="26"/>
          <w:szCs w:val="26"/>
        </w:rPr>
        <w:t xml:space="preserve"> здоровья, кабинет </w:t>
      </w:r>
      <w:r w:rsidR="00057AE0">
        <w:rPr>
          <w:sz w:val="26"/>
          <w:szCs w:val="26"/>
        </w:rPr>
        <w:t>помощи при</w:t>
      </w:r>
      <w:r w:rsidRPr="00010750">
        <w:rPr>
          <w:sz w:val="26"/>
          <w:szCs w:val="26"/>
        </w:rPr>
        <w:t xml:space="preserve"> отказ</w:t>
      </w:r>
      <w:r w:rsidR="00057AE0">
        <w:rPr>
          <w:sz w:val="26"/>
          <w:szCs w:val="26"/>
        </w:rPr>
        <w:t>е</w:t>
      </w:r>
      <w:r w:rsidRPr="00010750">
        <w:rPr>
          <w:sz w:val="26"/>
          <w:szCs w:val="26"/>
        </w:rPr>
        <w:t xml:space="preserve"> от курения.</w:t>
      </w:r>
    </w:p>
    <w:p w:rsidR="00DC2F83" w:rsidRPr="00010750" w:rsidRDefault="00DC2F83" w:rsidP="00DC2F83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Для обеспечения жителей отдаленных сельских поселений профилактическими медицинскими услугами специалисты осуществляют комплексные медико-профилактические мероприятия.</w:t>
      </w:r>
    </w:p>
    <w:p w:rsidR="00DC2F83" w:rsidRPr="00010750" w:rsidRDefault="00DC2F83" w:rsidP="00DC2F83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 xml:space="preserve">Профилактика неинфекционных заболеваний, в том числе формирование здорового образа жизни – важнейший компонент деятельности подразделений медицинских организаций Ненецкого автономного округа, оказывающих первичную медико-санитарную помощь населению, направленную на изменение отношения человека к здоровью и значительному повышению меры собственной ответственности за сохранение и поддержание активного долголетия. Специалисты </w:t>
      </w:r>
    </w:p>
    <w:p w:rsidR="00DC2F83" w:rsidRPr="00010750" w:rsidRDefault="00DC2F83" w:rsidP="00DC2F83">
      <w:pPr>
        <w:pStyle w:val="ad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10750">
        <w:rPr>
          <w:sz w:val="26"/>
          <w:szCs w:val="26"/>
        </w:rPr>
        <w:t xml:space="preserve">Центра общественного здоровья и медицинской профилактики проводят </w:t>
      </w:r>
      <w:r w:rsidR="00480F72">
        <w:rPr>
          <w:sz w:val="26"/>
          <w:szCs w:val="26"/>
        </w:rPr>
        <w:t xml:space="preserve">консультирование по </w:t>
      </w:r>
      <w:r w:rsidRPr="00010750">
        <w:rPr>
          <w:sz w:val="26"/>
          <w:szCs w:val="26"/>
        </w:rPr>
        <w:t>вопросам диспансеризации и профилактических осмотров, оказывают методическую помощь медицинским и педагогическим работникам, организуют круглые столы, конференции и сами являются участниками многих мероприятий.</w:t>
      </w:r>
    </w:p>
    <w:p w:rsidR="00E85328" w:rsidRPr="00010750" w:rsidRDefault="00E85328" w:rsidP="00697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892E33" w:rsidRPr="00010750" w:rsidRDefault="00892E33" w:rsidP="005E1B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010750">
        <w:rPr>
          <w:rFonts w:ascii="Times New Roman" w:hAnsi="Times New Roman"/>
          <w:sz w:val="26"/>
          <w:szCs w:val="26"/>
          <w:lang w:eastAsia="ru-RU"/>
        </w:rPr>
        <w:t>Описание основных проблем и прогноз развития</w:t>
      </w:r>
    </w:p>
    <w:p w:rsidR="00892E33" w:rsidRPr="00010750" w:rsidRDefault="00892E33" w:rsidP="00697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CD3FFF" w:rsidRPr="00010750" w:rsidRDefault="00CD3FFF" w:rsidP="00CD3F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10750">
        <w:rPr>
          <w:rFonts w:ascii="Times New Roman" w:hAnsi="Times New Roman"/>
          <w:sz w:val="26"/>
          <w:szCs w:val="26"/>
          <w:lang w:eastAsia="ru-RU"/>
        </w:rPr>
        <w:t xml:space="preserve">Укрепление общественного здоровья – это один из важнейших социально-экономических ресурсов и основа национальной безопасности страны. </w:t>
      </w:r>
    </w:p>
    <w:p w:rsidR="00DC2F83" w:rsidRPr="00010750" w:rsidRDefault="00E85328" w:rsidP="00697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10750">
        <w:rPr>
          <w:rFonts w:ascii="Times New Roman" w:hAnsi="Times New Roman"/>
          <w:sz w:val="26"/>
          <w:szCs w:val="26"/>
          <w:lang w:eastAsia="ru-RU"/>
        </w:rPr>
        <w:t>Органы местного самоуправления Заполярного района реализуют полномочия в сфере охраны здоровья, установленные статьей 17 Федерального закона от 21.11.2011 № 323-ФЗ «Об основах охраны здоровья граждан в Российской Федерации», в том числе:</w:t>
      </w:r>
    </w:p>
    <w:p w:rsidR="00E85328" w:rsidRPr="00010750" w:rsidRDefault="00E85328" w:rsidP="00E85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10750">
        <w:rPr>
          <w:rFonts w:ascii="Times New Roman" w:hAnsi="Times New Roman"/>
          <w:sz w:val="26"/>
          <w:szCs w:val="26"/>
          <w:lang w:eastAsia="ru-RU"/>
        </w:rPr>
        <w:t xml:space="preserve">- информирование населения муниципального образования, в том числе через средства массовой информации, о возможности распространения </w:t>
      </w:r>
      <w:hyperlink r:id="rId8" w:history="1">
        <w:r w:rsidRPr="00010750">
          <w:rPr>
            <w:rFonts w:ascii="Times New Roman" w:hAnsi="Times New Roman"/>
            <w:sz w:val="26"/>
            <w:szCs w:val="26"/>
            <w:lang w:eastAsia="ru-RU"/>
          </w:rPr>
          <w:t>социально значимых</w:t>
        </w:r>
      </w:hyperlink>
      <w:r w:rsidRPr="00010750">
        <w:rPr>
          <w:rFonts w:ascii="Times New Roman" w:hAnsi="Times New Roman"/>
          <w:sz w:val="26"/>
          <w:szCs w:val="26"/>
          <w:lang w:eastAsia="ru-RU"/>
        </w:rPr>
        <w:t xml:space="preserve"> заболеваний и </w:t>
      </w:r>
      <w:hyperlink r:id="rId9" w:history="1">
        <w:r w:rsidRPr="00010750">
          <w:rPr>
            <w:rFonts w:ascii="Times New Roman" w:hAnsi="Times New Roman"/>
            <w:sz w:val="26"/>
            <w:szCs w:val="26"/>
            <w:lang w:eastAsia="ru-RU"/>
          </w:rPr>
          <w:t>заболеваний</w:t>
        </w:r>
      </w:hyperlink>
      <w:r w:rsidRPr="00010750">
        <w:rPr>
          <w:rFonts w:ascii="Times New Roman" w:hAnsi="Times New Roman"/>
          <w:sz w:val="26"/>
          <w:szCs w:val="26"/>
          <w:lang w:eastAsia="ru-RU"/>
        </w:rPr>
        <w:t>, представляющих опасность для окружающих, на территории муниципального образования, а также информирование об угрозе возникновения и о возникновении эпидемий;</w:t>
      </w:r>
    </w:p>
    <w:p w:rsidR="00E85328" w:rsidRPr="00010750" w:rsidRDefault="00E85328" w:rsidP="00E85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10750">
        <w:rPr>
          <w:rFonts w:ascii="Times New Roman" w:hAnsi="Times New Roman"/>
          <w:sz w:val="26"/>
          <w:szCs w:val="26"/>
          <w:lang w:eastAsia="ru-RU"/>
        </w:rPr>
        <w:t>- участие в санитарно-гигиеническом просвещении населения и пропаганде донорства крови и (или) ее компонентов;</w:t>
      </w:r>
    </w:p>
    <w:p w:rsidR="00E85328" w:rsidRPr="00010750" w:rsidRDefault="00E85328" w:rsidP="00E85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10750">
        <w:rPr>
          <w:rFonts w:ascii="Times New Roman" w:hAnsi="Times New Roman"/>
          <w:sz w:val="26"/>
          <w:szCs w:val="26"/>
          <w:lang w:eastAsia="ru-RU"/>
        </w:rPr>
        <w:t>- реализация на территории муниципального образования мероприятий по</w:t>
      </w:r>
      <w:r w:rsidR="00612F61" w:rsidRPr="00010750">
        <w:rPr>
          <w:rFonts w:ascii="Times New Roman" w:hAnsi="Times New Roman"/>
          <w:sz w:val="26"/>
          <w:szCs w:val="26"/>
          <w:lang w:eastAsia="ru-RU"/>
        </w:rPr>
        <w:t> </w:t>
      </w:r>
      <w:r w:rsidRPr="00010750">
        <w:rPr>
          <w:rFonts w:ascii="Times New Roman" w:hAnsi="Times New Roman"/>
          <w:sz w:val="26"/>
          <w:szCs w:val="26"/>
          <w:lang w:eastAsia="ru-RU"/>
        </w:rPr>
        <w:t>профилактике заболеваний и формированию здорового образа жизни.</w:t>
      </w:r>
    </w:p>
    <w:p w:rsidR="00E85328" w:rsidRPr="00010750" w:rsidRDefault="00E85328" w:rsidP="00697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356473" w:rsidRPr="00010750" w:rsidRDefault="00356473" w:rsidP="00356473">
      <w:pPr>
        <w:pStyle w:val="ConsPlusNormal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Муниципальная программа направлена на формирование идеологии здорового образа жизни, воздействие на управляемые факторы риска, в том числе привычки, отношения и установки поведения людей через информацию и</w:t>
      </w:r>
      <w:r w:rsidR="00612F61" w:rsidRPr="00010750">
        <w:rPr>
          <w:sz w:val="26"/>
          <w:szCs w:val="26"/>
        </w:rPr>
        <w:t> </w:t>
      </w:r>
      <w:r w:rsidRPr="00010750">
        <w:rPr>
          <w:sz w:val="26"/>
          <w:szCs w:val="26"/>
        </w:rPr>
        <w:t>обеспечение активных форм участия самого населения.</w:t>
      </w:r>
    </w:p>
    <w:p w:rsidR="00363A22" w:rsidRPr="00010750" w:rsidRDefault="00363A22" w:rsidP="00146E04">
      <w:pPr>
        <w:pStyle w:val="ConsPlusNormal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Формир</w:t>
      </w:r>
      <w:r w:rsidR="00146E04" w:rsidRPr="00010750">
        <w:rPr>
          <w:sz w:val="26"/>
          <w:szCs w:val="26"/>
        </w:rPr>
        <w:t xml:space="preserve">ование здорового образа жизни – </w:t>
      </w:r>
      <w:r w:rsidRPr="00010750">
        <w:rPr>
          <w:sz w:val="26"/>
          <w:szCs w:val="26"/>
        </w:rPr>
        <w:t>это формирование мировоззрения и</w:t>
      </w:r>
      <w:r w:rsidR="00146E04" w:rsidRPr="00010750">
        <w:rPr>
          <w:sz w:val="26"/>
          <w:szCs w:val="26"/>
        </w:rPr>
        <w:t> </w:t>
      </w:r>
      <w:r w:rsidRPr="00010750">
        <w:rPr>
          <w:sz w:val="26"/>
          <w:szCs w:val="26"/>
        </w:rPr>
        <w:t>соответствующих принципов социального поведения, при этом основополагающими побудительными мотивами к здоровому образу жизни являются духовность, нравственность и самодостаточность.</w:t>
      </w:r>
    </w:p>
    <w:p w:rsidR="009C4262" w:rsidRPr="00010750" w:rsidRDefault="009C4262" w:rsidP="00146E04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Среди жителей Заполярн</w:t>
      </w:r>
      <w:r w:rsidR="00146E04" w:rsidRPr="00010750">
        <w:rPr>
          <w:sz w:val="26"/>
          <w:szCs w:val="26"/>
        </w:rPr>
        <w:t>ого</w:t>
      </w:r>
      <w:r w:rsidRPr="00010750">
        <w:rPr>
          <w:sz w:val="26"/>
          <w:szCs w:val="26"/>
        </w:rPr>
        <w:t xml:space="preserve"> район</w:t>
      </w:r>
      <w:r w:rsidR="00146E04" w:rsidRPr="00010750">
        <w:rPr>
          <w:sz w:val="26"/>
          <w:szCs w:val="26"/>
        </w:rPr>
        <w:t>а</w:t>
      </w:r>
      <w:r w:rsidRPr="00010750">
        <w:rPr>
          <w:sz w:val="26"/>
          <w:szCs w:val="26"/>
        </w:rPr>
        <w:t xml:space="preserve"> отмечается высокий уровень распространенности факторов риска развития неинфекционных заболеваний, в том числе являющихся лидирующими причинами смертности</w:t>
      </w:r>
      <w:r w:rsidR="00146E04" w:rsidRPr="00010750">
        <w:rPr>
          <w:sz w:val="26"/>
          <w:szCs w:val="26"/>
        </w:rPr>
        <w:t xml:space="preserve">: </w:t>
      </w:r>
      <w:r w:rsidRPr="00010750">
        <w:rPr>
          <w:sz w:val="26"/>
          <w:szCs w:val="26"/>
        </w:rPr>
        <w:t>сердечно-сосудистых, болезн</w:t>
      </w:r>
      <w:r w:rsidR="00146E04" w:rsidRPr="00010750">
        <w:rPr>
          <w:sz w:val="26"/>
          <w:szCs w:val="26"/>
        </w:rPr>
        <w:t>ей</w:t>
      </w:r>
      <w:r w:rsidRPr="00010750">
        <w:rPr>
          <w:sz w:val="26"/>
          <w:szCs w:val="26"/>
        </w:rPr>
        <w:t xml:space="preserve"> органов дыхания и онкологических. Сохраня</w:t>
      </w:r>
      <w:r w:rsidR="00146E04" w:rsidRPr="00010750">
        <w:rPr>
          <w:sz w:val="26"/>
          <w:szCs w:val="26"/>
        </w:rPr>
        <w:t>е</w:t>
      </w:r>
      <w:r w:rsidRPr="00010750">
        <w:rPr>
          <w:sz w:val="26"/>
          <w:szCs w:val="26"/>
        </w:rPr>
        <w:t>тся недостаточная мотивация и ответственность граждан за сохранение собственного здоровья.</w:t>
      </w:r>
    </w:p>
    <w:p w:rsidR="00363A22" w:rsidRPr="00010750" w:rsidRDefault="00363A22" w:rsidP="00146E04">
      <w:pPr>
        <w:pStyle w:val="ConsPlusNormal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Необходимо изменить отношение к здоровью не только отдельных лиц, но</w:t>
      </w:r>
      <w:r w:rsidR="00612F61" w:rsidRPr="00010750">
        <w:rPr>
          <w:sz w:val="26"/>
          <w:szCs w:val="26"/>
        </w:rPr>
        <w:t> </w:t>
      </w:r>
      <w:r w:rsidRPr="00010750">
        <w:rPr>
          <w:sz w:val="26"/>
          <w:szCs w:val="26"/>
        </w:rPr>
        <w:t>и</w:t>
      </w:r>
      <w:r w:rsidR="00612F61" w:rsidRPr="00010750">
        <w:rPr>
          <w:sz w:val="26"/>
          <w:szCs w:val="26"/>
        </w:rPr>
        <w:t> </w:t>
      </w:r>
      <w:r w:rsidRPr="00010750">
        <w:rPr>
          <w:sz w:val="26"/>
          <w:szCs w:val="26"/>
        </w:rPr>
        <w:t xml:space="preserve">всего общества, поставить здоровье в ряд приоритетных </w:t>
      </w:r>
      <w:r w:rsidR="00140679">
        <w:rPr>
          <w:sz w:val="26"/>
          <w:szCs w:val="26"/>
        </w:rPr>
        <w:t>задач</w:t>
      </w:r>
      <w:r w:rsidRPr="00010750">
        <w:rPr>
          <w:sz w:val="26"/>
          <w:szCs w:val="26"/>
        </w:rPr>
        <w:t xml:space="preserve"> социально-экономического развития Заполярного района. Здоровье населения должно стать стилем общественного мышления и социальной политики.</w:t>
      </w:r>
    </w:p>
    <w:p w:rsidR="00356473" w:rsidRPr="00010750" w:rsidRDefault="00356473" w:rsidP="00356473">
      <w:pPr>
        <w:pStyle w:val="ConsPlusNormal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Дальнейшее улучшение качества жизни населения требует подхода к</w:t>
      </w:r>
      <w:r w:rsidR="00612F61" w:rsidRPr="00010750">
        <w:rPr>
          <w:sz w:val="26"/>
          <w:szCs w:val="26"/>
        </w:rPr>
        <w:t> </w:t>
      </w:r>
      <w:r w:rsidRPr="00010750">
        <w:rPr>
          <w:sz w:val="26"/>
          <w:szCs w:val="26"/>
        </w:rPr>
        <w:t>здоровью с точки зрения его широкого понимания и учета всех факторов, определяющих здоровье, таких как образ жизни, социальное благополучие, психологический климат, физико-химические факторы окружающей среды.</w:t>
      </w:r>
    </w:p>
    <w:p w:rsidR="00363A22" w:rsidRPr="00010750" w:rsidRDefault="00363A22" w:rsidP="00146E04">
      <w:pPr>
        <w:pStyle w:val="ConsPlusNormal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Проблема злоупотребления алкоголем, немедицинского потребления психоактивных веществ, наркологической заболеваемости населения и связанных с</w:t>
      </w:r>
      <w:r w:rsidR="00612F61" w:rsidRPr="00010750">
        <w:rPr>
          <w:sz w:val="26"/>
          <w:szCs w:val="26"/>
        </w:rPr>
        <w:t> </w:t>
      </w:r>
      <w:r w:rsidRPr="00010750">
        <w:rPr>
          <w:sz w:val="26"/>
          <w:szCs w:val="26"/>
        </w:rPr>
        <w:t>ней медицинских, социальных, экономических и криминальных последствий является одной из серьезных угроз.</w:t>
      </w:r>
    </w:p>
    <w:p w:rsidR="009C4262" w:rsidRPr="00010750" w:rsidRDefault="009C4262" w:rsidP="00146E04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 xml:space="preserve">Одна из причин – недостаточная информированность жителей </w:t>
      </w:r>
      <w:r w:rsidR="00892E33" w:rsidRPr="00010750">
        <w:rPr>
          <w:sz w:val="26"/>
          <w:szCs w:val="26"/>
        </w:rPr>
        <w:t xml:space="preserve">Заполярного </w:t>
      </w:r>
      <w:r w:rsidRPr="00010750">
        <w:rPr>
          <w:sz w:val="26"/>
          <w:szCs w:val="26"/>
        </w:rPr>
        <w:t xml:space="preserve">района по вопросам здоровья. В связи с этим необходимы меры, повышающие приверженность населения к </w:t>
      </w:r>
      <w:r w:rsidR="00356473" w:rsidRPr="00010750">
        <w:rPr>
          <w:sz w:val="26"/>
          <w:szCs w:val="26"/>
        </w:rPr>
        <w:t>здоровому образу жизни</w:t>
      </w:r>
      <w:r w:rsidRPr="00010750">
        <w:rPr>
          <w:sz w:val="26"/>
          <w:szCs w:val="26"/>
        </w:rPr>
        <w:t>, раннему выявлению факторов риска, а также ранней диагностике и лечению самих заболеваний.</w:t>
      </w:r>
    </w:p>
    <w:p w:rsidR="009C4262" w:rsidRPr="00010750" w:rsidRDefault="009C4262" w:rsidP="00146E04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 xml:space="preserve">Без преобразований в сфере культуры </w:t>
      </w:r>
      <w:r w:rsidR="00356473" w:rsidRPr="00010750">
        <w:rPr>
          <w:sz w:val="26"/>
          <w:szCs w:val="26"/>
        </w:rPr>
        <w:t xml:space="preserve">здорового образа жизни </w:t>
      </w:r>
      <w:r w:rsidRPr="00010750">
        <w:rPr>
          <w:sz w:val="26"/>
          <w:szCs w:val="26"/>
        </w:rPr>
        <w:t>и</w:t>
      </w:r>
      <w:r w:rsidR="00612F61" w:rsidRPr="00010750">
        <w:rPr>
          <w:sz w:val="26"/>
          <w:szCs w:val="26"/>
        </w:rPr>
        <w:t> </w:t>
      </w:r>
      <w:r w:rsidRPr="00010750">
        <w:rPr>
          <w:sz w:val="26"/>
          <w:szCs w:val="26"/>
        </w:rPr>
        <w:t>профилактики заболеваний не удается добиться кардинального изменения существующих показателей смертности и заболеваемости населения.</w:t>
      </w:r>
    </w:p>
    <w:p w:rsidR="009C4262" w:rsidRPr="00010750" w:rsidRDefault="009C4262" w:rsidP="00146E04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 xml:space="preserve">Формирование </w:t>
      </w:r>
      <w:r w:rsidR="00356473" w:rsidRPr="00010750">
        <w:rPr>
          <w:sz w:val="26"/>
          <w:szCs w:val="26"/>
        </w:rPr>
        <w:t xml:space="preserve">здорового образа жизни </w:t>
      </w:r>
      <w:r w:rsidRPr="00010750">
        <w:rPr>
          <w:sz w:val="26"/>
          <w:szCs w:val="26"/>
        </w:rPr>
        <w:t>у граждан, в том числе у детей и</w:t>
      </w:r>
      <w:r w:rsidR="00612F61" w:rsidRPr="00010750">
        <w:rPr>
          <w:sz w:val="26"/>
          <w:szCs w:val="26"/>
        </w:rPr>
        <w:t> </w:t>
      </w:r>
      <w:r w:rsidRPr="00010750">
        <w:rPr>
          <w:sz w:val="26"/>
          <w:szCs w:val="26"/>
        </w:rPr>
        <w:t>подростков, существенным образом должно быть поддержано мероприятиями, направленными на повышение информированности граждан о факторах риска для</w:t>
      </w:r>
      <w:r w:rsidR="00612F61" w:rsidRPr="00010750">
        <w:rPr>
          <w:sz w:val="26"/>
          <w:szCs w:val="26"/>
        </w:rPr>
        <w:t> </w:t>
      </w:r>
      <w:r w:rsidRPr="00010750">
        <w:rPr>
          <w:sz w:val="26"/>
          <w:szCs w:val="26"/>
        </w:rPr>
        <w:t xml:space="preserve">их здоровья, формирование мотивации к ведению </w:t>
      </w:r>
      <w:r w:rsidR="00356473" w:rsidRPr="00010750">
        <w:rPr>
          <w:sz w:val="26"/>
          <w:szCs w:val="26"/>
        </w:rPr>
        <w:t>здорового образа жизни, что</w:t>
      </w:r>
      <w:r w:rsidR="00612F61" w:rsidRPr="00010750">
        <w:rPr>
          <w:sz w:val="26"/>
          <w:szCs w:val="26"/>
        </w:rPr>
        <w:t> </w:t>
      </w:r>
      <w:r w:rsidR="00356473" w:rsidRPr="00010750">
        <w:rPr>
          <w:sz w:val="26"/>
          <w:szCs w:val="26"/>
        </w:rPr>
        <w:t>п</w:t>
      </w:r>
      <w:r w:rsidRPr="00010750">
        <w:rPr>
          <w:sz w:val="26"/>
          <w:szCs w:val="26"/>
        </w:rPr>
        <w:t>редполагает отказ от потребления табака, наркотиков, злоупотребления алкоголем, а также рациональное питание и наличие достаточного уровня физической активности, предотвращающих развитие ожирения.</w:t>
      </w:r>
    </w:p>
    <w:p w:rsidR="009C4262" w:rsidRPr="00010750" w:rsidRDefault="009C4262" w:rsidP="00146E04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Активное информирование населения о факторах риска для здоровья и</w:t>
      </w:r>
      <w:r w:rsidR="00612F61" w:rsidRPr="00010750">
        <w:rPr>
          <w:sz w:val="26"/>
          <w:szCs w:val="26"/>
        </w:rPr>
        <w:t> </w:t>
      </w:r>
      <w:r w:rsidRPr="00010750">
        <w:rPr>
          <w:sz w:val="26"/>
          <w:szCs w:val="26"/>
        </w:rPr>
        <w:t xml:space="preserve">формирование мотивации к ведению </w:t>
      </w:r>
      <w:r w:rsidR="00356473" w:rsidRPr="00010750">
        <w:rPr>
          <w:sz w:val="26"/>
          <w:szCs w:val="26"/>
        </w:rPr>
        <w:t xml:space="preserve">здорового образа жизни </w:t>
      </w:r>
      <w:r w:rsidRPr="00010750">
        <w:rPr>
          <w:sz w:val="26"/>
          <w:szCs w:val="26"/>
        </w:rPr>
        <w:t>должны осуществляться через средства массовой информации (сеть «Интернет», печатные издания с учетом специфики групп населения, различающихся по возрасту, полу, образованию, социальному статусу).</w:t>
      </w:r>
    </w:p>
    <w:p w:rsidR="009C4262" w:rsidRPr="00010750" w:rsidRDefault="009C4262" w:rsidP="00146E04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 xml:space="preserve">Существует необходимость формирования системы непрерывного образования граждан и медицинских специалистов по проблемам </w:t>
      </w:r>
      <w:r w:rsidR="00356473" w:rsidRPr="00010750">
        <w:rPr>
          <w:sz w:val="26"/>
          <w:szCs w:val="26"/>
        </w:rPr>
        <w:t>здорового образа жизни,</w:t>
      </w:r>
      <w:r w:rsidRPr="00010750">
        <w:rPr>
          <w:sz w:val="26"/>
          <w:szCs w:val="26"/>
        </w:rPr>
        <w:t xml:space="preserve"> в том числе здорового питания.</w:t>
      </w:r>
    </w:p>
    <w:p w:rsidR="009C4262" w:rsidRPr="00010750" w:rsidRDefault="009C4262" w:rsidP="00146E04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lastRenderedPageBreak/>
        <w:t xml:space="preserve">Особое значение в настоящее время имеет формирование </w:t>
      </w:r>
      <w:r w:rsidR="00356473" w:rsidRPr="00010750">
        <w:rPr>
          <w:sz w:val="26"/>
          <w:szCs w:val="26"/>
        </w:rPr>
        <w:t xml:space="preserve">здорового образа жизни </w:t>
      </w:r>
      <w:r w:rsidRPr="00010750">
        <w:rPr>
          <w:sz w:val="26"/>
          <w:szCs w:val="26"/>
        </w:rPr>
        <w:t>у детей, подростков, молодежи и студентов, что обусловлено большой распространенностью среди них курения, а также высокой частотой выявления нерационального питания, избыточной массы тела и ожирения, низкой физической активности.</w:t>
      </w:r>
    </w:p>
    <w:p w:rsidR="009C4262" w:rsidRPr="00010750" w:rsidRDefault="009C4262" w:rsidP="00146E04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Отдельного внимания заслуживают проблемы наркомании и алкоголизма.</w:t>
      </w:r>
    </w:p>
    <w:p w:rsidR="009C4262" w:rsidRPr="00010750" w:rsidRDefault="009C4262" w:rsidP="00146E04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Процесс повышения мотивации населения, в том числе детей и подростков, к</w:t>
      </w:r>
      <w:r w:rsidR="00612F61" w:rsidRPr="00010750">
        <w:rPr>
          <w:sz w:val="26"/>
          <w:szCs w:val="26"/>
        </w:rPr>
        <w:t> </w:t>
      </w:r>
      <w:r w:rsidRPr="00010750">
        <w:rPr>
          <w:sz w:val="26"/>
          <w:szCs w:val="26"/>
        </w:rPr>
        <w:t xml:space="preserve">ведению </w:t>
      </w:r>
      <w:r w:rsidR="00356473" w:rsidRPr="00010750">
        <w:rPr>
          <w:sz w:val="26"/>
          <w:szCs w:val="26"/>
        </w:rPr>
        <w:t xml:space="preserve">здорового образа жизни </w:t>
      </w:r>
      <w:r w:rsidRPr="00010750">
        <w:rPr>
          <w:sz w:val="26"/>
          <w:szCs w:val="26"/>
        </w:rPr>
        <w:t>предполагает межведомственное взаимодействие с привлечением к реализации программы муниципальных</w:t>
      </w:r>
      <w:r w:rsidR="00612F61" w:rsidRPr="00010750">
        <w:rPr>
          <w:sz w:val="26"/>
          <w:szCs w:val="26"/>
        </w:rPr>
        <w:t xml:space="preserve"> предприятий и</w:t>
      </w:r>
      <w:r w:rsidRPr="00010750">
        <w:rPr>
          <w:sz w:val="26"/>
          <w:szCs w:val="26"/>
        </w:rPr>
        <w:t xml:space="preserve"> учреждений</w:t>
      </w:r>
      <w:r w:rsidR="00892E33" w:rsidRPr="00010750">
        <w:rPr>
          <w:sz w:val="26"/>
          <w:szCs w:val="26"/>
        </w:rPr>
        <w:t xml:space="preserve"> Заполярного района</w:t>
      </w:r>
      <w:r w:rsidRPr="00010750">
        <w:rPr>
          <w:sz w:val="26"/>
          <w:szCs w:val="26"/>
        </w:rPr>
        <w:t xml:space="preserve">, общественных организаций, участвующих в информировании населения о факторах риска неинфекционных заболеваний и зависимостей, создании системы мотивации к ведению </w:t>
      </w:r>
      <w:r w:rsidR="00356473" w:rsidRPr="00010750">
        <w:rPr>
          <w:sz w:val="26"/>
          <w:szCs w:val="26"/>
        </w:rPr>
        <w:t xml:space="preserve">здорового образа жизни </w:t>
      </w:r>
      <w:r w:rsidRPr="00010750">
        <w:rPr>
          <w:sz w:val="26"/>
          <w:szCs w:val="26"/>
        </w:rPr>
        <w:t>и обеспечении для этого соответствующих условий, а также осуществлении контроля за всеми этими процессами через проведение мониторинга.</w:t>
      </w:r>
    </w:p>
    <w:p w:rsidR="009C4262" w:rsidRPr="00010750" w:rsidRDefault="009C4262" w:rsidP="009C4262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Профилактические мероприятия должны стать ключевыми в борьбе с</w:t>
      </w:r>
      <w:r w:rsidR="00612F61" w:rsidRPr="00010750">
        <w:rPr>
          <w:sz w:val="26"/>
          <w:szCs w:val="26"/>
        </w:rPr>
        <w:t> </w:t>
      </w:r>
      <w:r w:rsidRPr="00010750">
        <w:rPr>
          <w:sz w:val="26"/>
          <w:szCs w:val="26"/>
        </w:rPr>
        <w:t>сердечно-сосудистыми и онкологическими заболеваниями, прежде всего среди граждан трудоспособного возраста. Один из важнейших ресурсов – проведение информационных кампаний.</w:t>
      </w:r>
    </w:p>
    <w:p w:rsidR="00D86A6D" w:rsidRPr="00010750" w:rsidRDefault="00D86A6D" w:rsidP="000A4EA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E7D93" w:rsidRPr="00010750" w:rsidRDefault="00BE7D93" w:rsidP="00BE7D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10750">
        <w:rPr>
          <w:rFonts w:ascii="Times New Roman" w:hAnsi="Times New Roman"/>
          <w:sz w:val="26"/>
          <w:szCs w:val="26"/>
          <w:lang w:eastAsia="ru-RU"/>
        </w:rPr>
        <w:t xml:space="preserve">Анализ факторов, снижающих вероятность реализации муниципальной программы путем достижения поставленной цели и решения задач, определяет необходимость рассмотрения и своевременной нейтрализации риска некачественного управления (возникновения </w:t>
      </w:r>
      <w:r w:rsidR="008255AC" w:rsidRPr="00010750">
        <w:rPr>
          <w:rFonts w:ascii="Times New Roman" w:hAnsi="Times New Roman"/>
          <w:sz w:val="26"/>
          <w:szCs w:val="26"/>
          <w:lang w:eastAsia="ru-RU"/>
        </w:rPr>
        <w:t>сбоев) при реализации Программы.</w:t>
      </w:r>
    </w:p>
    <w:p w:rsidR="005F5CB8" w:rsidRPr="00010750" w:rsidRDefault="00BE7D93" w:rsidP="00BE7D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010750">
        <w:rPr>
          <w:rFonts w:ascii="Times New Roman" w:hAnsi="Times New Roman"/>
          <w:sz w:val="26"/>
          <w:szCs w:val="26"/>
          <w:lang w:eastAsia="ru-RU"/>
        </w:rPr>
        <w:t>Риск некачественного управления (возникновения сбоев) при реализации Программы возникает в результате низкой эффективности деятельности, в том числе ошибок исполнителей, совершенных правонарушений, неготовности инфраструктуры (управленческой, информационной, финансовой и др.) к решению поставленных задач. Качественная оценка такого риска - риск средний. Важно учесть, что вес такого риска не является критическим для реализации Программы.</w:t>
      </w:r>
    </w:p>
    <w:p w:rsidR="00F85512" w:rsidRPr="00010750" w:rsidRDefault="00F85512" w:rsidP="00440FC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51D1F" w:rsidRPr="00010750" w:rsidRDefault="00A51D1F" w:rsidP="00CC6124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010750">
        <w:rPr>
          <w:rFonts w:ascii="Times New Roman" w:hAnsi="Times New Roman"/>
          <w:b/>
          <w:sz w:val="26"/>
          <w:szCs w:val="26"/>
          <w:lang w:eastAsia="ru-RU"/>
        </w:rPr>
        <w:t>Основные цели, задачи Программы</w:t>
      </w:r>
    </w:p>
    <w:p w:rsidR="00145B25" w:rsidRPr="00010750" w:rsidRDefault="00145B25" w:rsidP="00145B2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45B25" w:rsidRPr="00010750" w:rsidRDefault="00145B25" w:rsidP="00145B2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6"/>
          <w:szCs w:val="26"/>
          <w:lang w:eastAsia="ru-RU"/>
        </w:rPr>
      </w:pPr>
      <w:r w:rsidRPr="00010750">
        <w:rPr>
          <w:rFonts w:ascii="Times New Roman" w:eastAsia="Times New Roman" w:hAnsi="Times New Roman"/>
          <w:sz w:val="26"/>
          <w:szCs w:val="26"/>
          <w:lang w:eastAsia="ru-RU"/>
        </w:rPr>
        <w:t>Цел</w:t>
      </w:r>
      <w:r w:rsidR="00947D16" w:rsidRPr="00010750">
        <w:rPr>
          <w:rFonts w:ascii="Times New Roman" w:eastAsia="Times New Roman" w:hAnsi="Times New Roman"/>
          <w:sz w:val="26"/>
          <w:szCs w:val="26"/>
          <w:lang w:eastAsia="ru-RU"/>
        </w:rPr>
        <w:t>ь</w:t>
      </w:r>
      <w:r w:rsidRPr="00010750">
        <w:rPr>
          <w:rFonts w:ascii="Times New Roman" w:eastAsia="Times New Roman" w:hAnsi="Times New Roman"/>
          <w:sz w:val="26"/>
          <w:szCs w:val="26"/>
          <w:lang w:eastAsia="ru-RU"/>
        </w:rPr>
        <w:t xml:space="preserve"> Программы:</w:t>
      </w:r>
    </w:p>
    <w:p w:rsidR="00947D16" w:rsidRPr="00010750" w:rsidRDefault="00892E33" w:rsidP="00947D16">
      <w:pPr>
        <w:pStyle w:val="a3"/>
        <w:numPr>
          <w:ilvl w:val="0"/>
          <w:numId w:val="11"/>
        </w:numPr>
        <w:tabs>
          <w:tab w:val="left" w:pos="47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10750">
        <w:rPr>
          <w:rFonts w:ascii="Times New Roman" w:hAnsi="Times New Roman"/>
          <w:sz w:val="26"/>
          <w:szCs w:val="26"/>
        </w:rPr>
        <w:t>с</w:t>
      </w:r>
      <w:r w:rsidR="00947D16" w:rsidRPr="00010750">
        <w:rPr>
          <w:rFonts w:ascii="Times New Roman" w:hAnsi="Times New Roman"/>
          <w:sz w:val="26"/>
          <w:szCs w:val="26"/>
        </w:rPr>
        <w:t>оздание условий для вовлечения жителей в мероприятия по укреплению здоровья, мотивированию граждан к ведению здорового образа жизни посредством информационно-коммуникационной кампании.</w:t>
      </w:r>
    </w:p>
    <w:p w:rsidR="00863183" w:rsidRDefault="00863183" w:rsidP="00626003">
      <w:pPr>
        <w:pStyle w:val="a3"/>
        <w:widowControl w:val="0"/>
        <w:tabs>
          <w:tab w:val="left" w:pos="601"/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45B25" w:rsidRPr="00010750" w:rsidRDefault="00145B25" w:rsidP="00626003">
      <w:pPr>
        <w:pStyle w:val="a3"/>
        <w:widowControl w:val="0"/>
        <w:tabs>
          <w:tab w:val="left" w:pos="601"/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 w:rsidRPr="00010750">
        <w:rPr>
          <w:rFonts w:ascii="Times New Roman" w:eastAsia="Times New Roman" w:hAnsi="Times New Roman"/>
          <w:sz w:val="26"/>
          <w:szCs w:val="26"/>
          <w:lang w:eastAsia="ru-RU"/>
        </w:rPr>
        <w:t>Задачи Программы:</w:t>
      </w:r>
    </w:p>
    <w:p w:rsidR="00BF463C" w:rsidRPr="00010750" w:rsidRDefault="00BF463C" w:rsidP="00BF463C">
      <w:pPr>
        <w:pStyle w:val="ConsPlusNormal"/>
        <w:widowControl w:val="0"/>
        <w:numPr>
          <w:ilvl w:val="0"/>
          <w:numId w:val="8"/>
        </w:numPr>
        <w:tabs>
          <w:tab w:val="left" w:pos="322"/>
          <w:tab w:val="left" w:pos="993"/>
        </w:tabs>
        <w:adjustRightInd/>
        <w:ind w:left="0"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развитие си</w:t>
      </w:r>
      <w:r w:rsidR="005E1B6C" w:rsidRPr="00010750">
        <w:rPr>
          <w:sz w:val="26"/>
          <w:szCs w:val="26"/>
        </w:rPr>
        <w:t>стемы информирования населения по</w:t>
      </w:r>
      <w:r w:rsidRPr="00010750">
        <w:rPr>
          <w:sz w:val="26"/>
          <w:szCs w:val="26"/>
        </w:rPr>
        <w:t xml:space="preserve"> укреплени</w:t>
      </w:r>
      <w:r w:rsidR="005E1B6C" w:rsidRPr="00010750">
        <w:rPr>
          <w:sz w:val="26"/>
          <w:szCs w:val="26"/>
        </w:rPr>
        <w:t>ю</w:t>
      </w:r>
      <w:r w:rsidRPr="00010750">
        <w:rPr>
          <w:sz w:val="26"/>
          <w:szCs w:val="26"/>
        </w:rPr>
        <w:t xml:space="preserve"> здоровья и</w:t>
      </w:r>
      <w:r w:rsidR="009D7F41" w:rsidRPr="00010750">
        <w:rPr>
          <w:sz w:val="26"/>
          <w:szCs w:val="26"/>
        </w:rPr>
        <w:t> </w:t>
      </w:r>
      <w:r w:rsidRPr="00010750">
        <w:rPr>
          <w:sz w:val="26"/>
          <w:szCs w:val="26"/>
        </w:rPr>
        <w:t>формировани</w:t>
      </w:r>
      <w:r w:rsidR="00863183">
        <w:rPr>
          <w:sz w:val="26"/>
          <w:szCs w:val="26"/>
        </w:rPr>
        <w:t>ю</w:t>
      </w:r>
      <w:r w:rsidRPr="00010750">
        <w:rPr>
          <w:sz w:val="26"/>
          <w:szCs w:val="26"/>
        </w:rPr>
        <w:t xml:space="preserve"> здорового образа жизни;</w:t>
      </w:r>
    </w:p>
    <w:p w:rsidR="00947D16" w:rsidRPr="00010750" w:rsidRDefault="00BF463C" w:rsidP="00BF463C">
      <w:pPr>
        <w:pStyle w:val="ConsPlusNormal"/>
        <w:widowControl w:val="0"/>
        <w:numPr>
          <w:ilvl w:val="0"/>
          <w:numId w:val="8"/>
        </w:numPr>
        <w:tabs>
          <w:tab w:val="left" w:pos="322"/>
          <w:tab w:val="left" w:pos="993"/>
        </w:tabs>
        <w:adjustRightInd/>
        <w:ind w:left="0"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мотивирование граждан к ведению здорового образа жизни посредством информационно-коммуникационной кампании, в том числе направленной на</w:t>
      </w:r>
      <w:r w:rsidR="009D7F41" w:rsidRPr="00010750">
        <w:rPr>
          <w:sz w:val="26"/>
          <w:szCs w:val="26"/>
        </w:rPr>
        <w:t> </w:t>
      </w:r>
      <w:r w:rsidRPr="00010750">
        <w:rPr>
          <w:sz w:val="26"/>
          <w:szCs w:val="26"/>
        </w:rPr>
        <w:t>сокращение потребления алкоголя, табака и никотинсодержащих продуктов</w:t>
      </w:r>
      <w:r w:rsidR="00947D16" w:rsidRPr="00010750">
        <w:rPr>
          <w:sz w:val="26"/>
          <w:szCs w:val="26"/>
        </w:rPr>
        <w:t>.</w:t>
      </w:r>
    </w:p>
    <w:p w:rsidR="00C759B4" w:rsidRPr="00010750" w:rsidRDefault="00C759B4" w:rsidP="00145B2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</w:p>
    <w:p w:rsidR="00EE6548" w:rsidRPr="00010750" w:rsidRDefault="00EE6548" w:rsidP="00145B2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10750">
        <w:rPr>
          <w:rFonts w:ascii="Times New Roman" w:hAnsi="Times New Roman"/>
          <w:bCs/>
          <w:sz w:val="26"/>
          <w:szCs w:val="26"/>
          <w:lang w:eastAsia="ru-RU"/>
        </w:rPr>
        <w:t>Перечень целевых показателей реализации Программы, подтверждающих ее</w:t>
      </w:r>
      <w:r w:rsidR="005E1B6C" w:rsidRPr="00010750">
        <w:rPr>
          <w:rFonts w:ascii="Times New Roman" w:hAnsi="Times New Roman"/>
          <w:bCs/>
          <w:sz w:val="26"/>
          <w:szCs w:val="26"/>
          <w:lang w:eastAsia="ru-RU"/>
        </w:rPr>
        <w:t> </w:t>
      </w:r>
      <w:r w:rsidRPr="00010750">
        <w:rPr>
          <w:rFonts w:ascii="Times New Roman" w:hAnsi="Times New Roman"/>
          <w:bCs/>
          <w:sz w:val="26"/>
          <w:szCs w:val="26"/>
          <w:lang w:eastAsia="ru-RU"/>
        </w:rPr>
        <w:t>эффективность, установлен в Приложении 1 к Программе.</w:t>
      </w:r>
    </w:p>
    <w:p w:rsidR="0022218A" w:rsidRPr="00010750" w:rsidRDefault="0022218A" w:rsidP="004623B7">
      <w:pPr>
        <w:autoSpaceDE w:val="0"/>
        <w:autoSpaceDN w:val="0"/>
        <w:adjustRightInd w:val="0"/>
        <w:spacing w:after="0" w:line="240" w:lineRule="auto"/>
        <w:ind w:left="44" w:firstLine="665"/>
        <w:jc w:val="both"/>
        <w:rPr>
          <w:rFonts w:ascii="Times New Roman" w:hAnsi="Times New Roman"/>
          <w:sz w:val="26"/>
          <w:szCs w:val="26"/>
        </w:rPr>
      </w:pPr>
    </w:p>
    <w:p w:rsidR="00A51D1F" w:rsidRPr="00010750" w:rsidRDefault="00A51D1F" w:rsidP="00B75253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010750">
        <w:rPr>
          <w:rFonts w:ascii="Times New Roman" w:hAnsi="Times New Roman"/>
          <w:b/>
          <w:sz w:val="26"/>
          <w:szCs w:val="26"/>
          <w:lang w:eastAsia="ru-RU"/>
        </w:rPr>
        <w:lastRenderedPageBreak/>
        <w:t>Сроки реализации Программы</w:t>
      </w:r>
    </w:p>
    <w:p w:rsidR="00A51D1F" w:rsidRPr="00010750" w:rsidRDefault="00A51D1F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D148D4" w:rsidRPr="00010750" w:rsidRDefault="00A51D1F" w:rsidP="00681DB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10750">
        <w:rPr>
          <w:rFonts w:ascii="Times New Roman" w:hAnsi="Times New Roman"/>
          <w:sz w:val="26"/>
          <w:szCs w:val="26"/>
        </w:rPr>
        <w:t xml:space="preserve">Программа реализуется </w:t>
      </w:r>
      <w:r w:rsidR="00720114" w:rsidRPr="00010750">
        <w:rPr>
          <w:rFonts w:ascii="Times New Roman" w:hAnsi="Times New Roman"/>
          <w:sz w:val="26"/>
          <w:szCs w:val="26"/>
        </w:rPr>
        <w:t>с 202</w:t>
      </w:r>
      <w:r w:rsidR="00A4090C" w:rsidRPr="00010750">
        <w:rPr>
          <w:rFonts w:ascii="Times New Roman" w:hAnsi="Times New Roman"/>
          <w:sz w:val="26"/>
          <w:szCs w:val="26"/>
        </w:rPr>
        <w:t>5</w:t>
      </w:r>
      <w:r w:rsidR="00DB424B" w:rsidRPr="00010750">
        <w:rPr>
          <w:rFonts w:ascii="Times New Roman" w:hAnsi="Times New Roman"/>
          <w:sz w:val="26"/>
          <w:szCs w:val="26"/>
        </w:rPr>
        <w:t xml:space="preserve"> по 20</w:t>
      </w:r>
      <w:r w:rsidR="00A4090C" w:rsidRPr="00010750">
        <w:rPr>
          <w:rFonts w:ascii="Times New Roman" w:hAnsi="Times New Roman"/>
          <w:sz w:val="26"/>
          <w:szCs w:val="26"/>
        </w:rPr>
        <w:t>3</w:t>
      </w:r>
      <w:r w:rsidR="00276372" w:rsidRPr="00010750">
        <w:rPr>
          <w:rFonts w:ascii="Times New Roman" w:hAnsi="Times New Roman"/>
          <w:sz w:val="26"/>
          <w:szCs w:val="26"/>
        </w:rPr>
        <w:t>0</w:t>
      </w:r>
      <w:r w:rsidR="00DB424B" w:rsidRPr="00010750">
        <w:rPr>
          <w:rFonts w:ascii="Times New Roman" w:hAnsi="Times New Roman"/>
          <w:sz w:val="26"/>
          <w:szCs w:val="26"/>
        </w:rPr>
        <w:t xml:space="preserve"> год</w:t>
      </w:r>
      <w:r w:rsidR="00720114" w:rsidRPr="00010750">
        <w:rPr>
          <w:rFonts w:ascii="Times New Roman" w:hAnsi="Times New Roman"/>
          <w:sz w:val="26"/>
          <w:szCs w:val="26"/>
        </w:rPr>
        <w:t>ы</w:t>
      </w:r>
      <w:r w:rsidR="00DB424B" w:rsidRPr="00010750">
        <w:rPr>
          <w:rFonts w:ascii="Times New Roman" w:hAnsi="Times New Roman"/>
          <w:sz w:val="26"/>
          <w:szCs w:val="26"/>
        </w:rPr>
        <w:t xml:space="preserve"> </w:t>
      </w:r>
      <w:r w:rsidRPr="00010750">
        <w:rPr>
          <w:rFonts w:ascii="Times New Roman" w:hAnsi="Times New Roman"/>
          <w:sz w:val="26"/>
          <w:szCs w:val="26"/>
        </w:rPr>
        <w:t>в один этап.</w:t>
      </w:r>
    </w:p>
    <w:p w:rsidR="00A51D1F" w:rsidRPr="00010750" w:rsidRDefault="00A51D1F" w:rsidP="00681DB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10750">
        <w:rPr>
          <w:rFonts w:ascii="Times New Roman" w:hAnsi="Times New Roman"/>
          <w:sz w:val="26"/>
          <w:szCs w:val="26"/>
        </w:rPr>
        <w:t xml:space="preserve"> </w:t>
      </w:r>
    </w:p>
    <w:p w:rsidR="00A51D1F" w:rsidRPr="00010750" w:rsidRDefault="00A51D1F" w:rsidP="00B75253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010750">
        <w:rPr>
          <w:rFonts w:ascii="Times New Roman" w:hAnsi="Times New Roman"/>
          <w:b/>
          <w:sz w:val="26"/>
          <w:szCs w:val="26"/>
          <w:lang w:eastAsia="ru-RU"/>
        </w:rPr>
        <w:t>Система программных мероприятий</w:t>
      </w:r>
    </w:p>
    <w:p w:rsidR="00A51D1F" w:rsidRPr="00010750" w:rsidRDefault="00A51D1F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432D21" w:rsidRPr="00010750" w:rsidRDefault="00432D21" w:rsidP="001C13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10750">
        <w:rPr>
          <w:rFonts w:ascii="Times New Roman" w:hAnsi="Times New Roman"/>
          <w:sz w:val="26"/>
          <w:szCs w:val="26"/>
        </w:rPr>
        <w:t xml:space="preserve">Решение задач и достижение цели, определённых Программой, предполагается путем реализации соответствующих </w:t>
      </w:r>
      <w:r w:rsidR="001C13C1" w:rsidRPr="00010750">
        <w:rPr>
          <w:rFonts w:ascii="Times New Roman" w:hAnsi="Times New Roman"/>
          <w:sz w:val="26"/>
          <w:szCs w:val="26"/>
        </w:rPr>
        <w:t>м</w:t>
      </w:r>
      <w:r w:rsidRPr="00010750">
        <w:rPr>
          <w:rFonts w:ascii="Times New Roman" w:hAnsi="Times New Roman"/>
          <w:sz w:val="26"/>
          <w:szCs w:val="26"/>
        </w:rPr>
        <w:t>ероприяти</w:t>
      </w:r>
      <w:r w:rsidR="001C13C1" w:rsidRPr="00010750">
        <w:rPr>
          <w:rFonts w:ascii="Times New Roman" w:hAnsi="Times New Roman"/>
          <w:sz w:val="26"/>
          <w:szCs w:val="26"/>
        </w:rPr>
        <w:t>й</w:t>
      </w:r>
      <w:r w:rsidRPr="00010750">
        <w:rPr>
          <w:rFonts w:ascii="Times New Roman" w:hAnsi="Times New Roman"/>
          <w:sz w:val="26"/>
          <w:szCs w:val="26"/>
        </w:rPr>
        <w:t xml:space="preserve">: </w:t>
      </w:r>
    </w:p>
    <w:p w:rsidR="00F874FD" w:rsidRPr="00010750" w:rsidRDefault="00F874FD" w:rsidP="00F874FD">
      <w:pPr>
        <w:numPr>
          <w:ilvl w:val="0"/>
          <w:numId w:val="1"/>
        </w:numPr>
        <w:tabs>
          <w:tab w:val="left" w:pos="4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10750">
        <w:rPr>
          <w:rFonts w:ascii="Times New Roman" w:hAnsi="Times New Roman"/>
          <w:sz w:val="26"/>
          <w:szCs w:val="26"/>
        </w:rPr>
        <w:t>по формированию здорового образа жизни;</w:t>
      </w:r>
    </w:p>
    <w:p w:rsidR="009D7F41" w:rsidRPr="00010750" w:rsidRDefault="009D7F41" w:rsidP="009D7F41">
      <w:pPr>
        <w:numPr>
          <w:ilvl w:val="0"/>
          <w:numId w:val="1"/>
        </w:numPr>
        <w:tabs>
          <w:tab w:val="left" w:pos="4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10750">
        <w:rPr>
          <w:rFonts w:ascii="Times New Roman" w:hAnsi="Times New Roman"/>
          <w:sz w:val="26"/>
          <w:szCs w:val="26"/>
        </w:rPr>
        <w:t>ограничению потребления табака, злоупотребления алкогольной продукцией, профилактике алкоголизма и наркомании;</w:t>
      </w:r>
    </w:p>
    <w:p w:rsidR="005E2E62" w:rsidRPr="00010750" w:rsidRDefault="006A386A" w:rsidP="005E2E62">
      <w:pPr>
        <w:numPr>
          <w:ilvl w:val="0"/>
          <w:numId w:val="1"/>
        </w:numPr>
        <w:tabs>
          <w:tab w:val="left" w:pos="4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10750">
        <w:rPr>
          <w:rFonts w:ascii="Times New Roman" w:hAnsi="Times New Roman"/>
          <w:sz w:val="26"/>
          <w:szCs w:val="26"/>
        </w:rPr>
        <w:t>повышению физической активности</w:t>
      </w:r>
      <w:r w:rsidR="008850BE" w:rsidRPr="00010750">
        <w:rPr>
          <w:rFonts w:ascii="Times New Roman" w:hAnsi="Times New Roman"/>
          <w:sz w:val="26"/>
          <w:szCs w:val="26"/>
        </w:rPr>
        <w:t>.</w:t>
      </w:r>
    </w:p>
    <w:p w:rsidR="00F874FD" w:rsidRPr="00010750" w:rsidRDefault="00F874FD" w:rsidP="00F874FD">
      <w:pPr>
        <w:tabs>
          <w:tab w:val="left" w:pos="451"/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</w:p>
    <w:p w:rsidR="00A51D1F" w:rsidRPr="00010750" w:rsidRDefault="00A6142F" w:rsidP="00D022B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010750">
        <w:rPr>
          <w:rFonts w:ascii="Times New Roman" w:hAnsi="Times New Roman"/>
          <w:sz w:val="26"/>
          <w:szCs w:val="26"/>
        </w:rPr>
        <w:tab/>
      </w:r>
      <w:r w:rsidR="00432D21" w:rsidRPr="00010750">
        <w:rPr>
          <w:rFonts w:ascii="Times New Roman" w:hAnsi="Times New Roman"/>
          <w:sz w:val="26"/>
          <w:szCs w:val="26"/>
        </w:rPr>
        <w:t xml:space="preserve">Перечень программных мероприятий </w:t>
      </w:r>
      <w:r w:rsidR="00432D21" w:rsidRPr="00010750">
        <w:rPr>
          <w:rFonts w:ascii="Times New Roman" w:hAnsi="Times New Roman"/>
          <w:sz w:val="26"/>
          <w:szCs w:val="26"/>
          <w:lang w:eastAsia="ru-RU"/>
        </w:rPr>
        <w:t xml:space="preserve">Программы </w:t>
      </w:r>
      <w:r w:rsidR="00432D21" w:rsidRPr="00010750">
        <w:rPr>
          <w:rFonts w:ascii="Times New Roman" w:hAnsi="Times New Roman"/>
          <w:sz w:val="26"/>
          <w:szCs w:val="26"/>
        </w:rPr>
        <w:t>указан в Приложении</w:t>
      </w:r>
      <w:r w:rsidR="005E1B6C" w:rsidRPr="00010750">
        <w:rPr>
          <w:rFonts w:ascii="Times New Roman" w:hAnsi="Times New Roman"/>
          <w:sz w:val="26"/>
          <w:szCs w:val="26"/>
        </w:rPr>
        <w:t> </w:t>
      </w:r>
      <w:r w:rsidR="00EE6548" w:rsidRPr="00010750">
        <w:rPr>
          <w:rFonts w:ascii="Times New Roman" w:hAnsi="Times New Roman"/>
          <w:sz w:val="26"/>
          <w:szCs w:val="26"/>
        </w:rPr>
        <w:t>2</w:t>
      </w:r>
      <w:r w:rsidR="00432D21" w:rsidRPr="00010750">
        <w:rPr>
          <w:rFonts w:ascii="Times New Roman" w:hAnsi="Times New Roman"/>
          <w:sz w:val="26"/>
          <w:szCs w:val="26"/>
        </w:rPr>
        <w:t xml:space="preserve"> к</w:t>
      </w:r>
      <w:r w:rsidR="005E1B6C" w:rsidRPr="00010750">
        <w:rPr>
          <w:rFonts w:ascii="Times New Roman" w:hAnsi="Times New Roman"/>
          <w:sz w:val="26"/>
          <w:szCs w:val="26"/>
        </w:rPr>
        <w:t> </w:t>
      </w:r>
      <w:r w:rsidR="00432D21" w:rsidRPr="00010750">
        <w:rPr>
          <w:rFonts w:ascii="Times New Roman" w:hAnsi="Times New Roman"/>
          <w:sz w:val="26"/>
          <w:szCs w:val="26"/>
        </w:rPr>
        <w:t>Программе.</w:t>
      </w:r>
    </w:p>
    <w:p w:rsidR="00EE6548" w:rsidRPr="00010750" w:rsidRDefault="00EE6548" w:rsidP="00EE65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51D1F" w:rsidRPr="00010750" w:rsidRDefault="00A51D1F" w:rsidP="00B75253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010750">
        <w:rPr>
          <w:rFonts w:ascii="Times New Roman" w:hAnsi="Times New Roman"/>
          <w:b/>
          <w:sz w:val="26"/>
          <w:szCs w:val="26"/>
          <w:lang w:eastAsia="ru-RU"/>
        </w:rPr>
        <w:t>Ресурсное обеспечение Программы</w:t>
      </w:r>
    </w:p>
    <w:p w:rsidR="00A51D1F" w:rsidRPr="00010750" w:rsidRDefault="00A51D1F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E845F9" w:rsidRPr="00010750" w:rsidRDefault="00E845F9" w:rsidP="00E845F9">
      <w:pPr>
        <w:pStyle w:val="ConsPlusNormal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 xml:space="preserve">Общий объем финансирования </w:t>
      </w:r>
      <w:r w:rsidR="00B119E7" w:rsidRPr="00010750">
        <w:rPr>
          <w:sz w:val="26"/>
          <w:szCs w:val="26"/>
        </w:rPr>
        <w:t>мероприятий П</w:t>
      </w:r>
      <w:r w:rsidRPr="00010750">
        <w:rPr>
          <w:sz w:val="26"/>
          <w:szCs w:val="26"/>
        </w:rPr>
        <w:t>рограммы – 0,0 тысяч рублей.</w:t>
      </w:r>
    </w:p>
    <w:p w:rsidR="00E845F9" w:rsidRPr="00010750" w:rsidRDefault="00E845F9" w:rsidP="00E845F9">
      <w:pPr>
        <w:pStyle w:val="ConsPlusNormal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Дополнительное финансовое обеспечение реализации мероприятий программы осуществляется в рамках:</w:t>
      </w:r>
    </w:p>
    <w:p w:rsidR="00E845F9" w:rsidRPr="00010750" w:rsidRDefault="00E845F9" w:rsidP="00E845F9">
      <w:pPr>
        <w:numPr>
          <w:ilvl w:val="0"/>
          <w:numId w:val="1"/>
        </w:numPr>
        <w:shd w:val="clear" w:color="auto" w:fill="FFFFFF"/>
        <w:tabs>
          <w:tab w:val="left" w:pos="322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10750">
        <w:rPr>
          <w:rFonts w:ascii="Times New Roman" w:hAnsi="Times New Roman"/>
          <w:sz w:val="26"/>
          <w:szCs w:val="26"/>
        </w:rPr>
        <w:t>муниципальной программы «Развитие физической культуры, спорта и</w:t>
      </w:r>
      <w:r w:rsidR="00356473" w:rsidRPr="00010750">
        <w:rPr>
          <w:rFonts w:ascii="Times New Roman" w:hAnsi="Times New Roman"/>
          <w:sz w:val="26"/>
          <w:szCs w:val="26"/>
        </w:rPr>
        <w:t> </w:t>
      </w:r>
      <w:r w:rsidRPr="00010750">
        <w:rPr>
          <w:rFonts w:ascii="Times New Roman" w:hAnsi="Times New Roman"/>
          <w:sz w:val="26"/>
          <w:szCs w:val="26"/>
        </w:rPr>
        <w:t>повышение эффективности реализации молодежной политики на территории муниципального района «Заполярный район» на 2025-2035 годы», утвержденной постановлением Администрации муниципального района «Заполярный район» Ненецкого автономного округа» от 28.10.2024 № 340п;</w:t>
      </w:r>
    </w:p>
    <w:p w:rsidR="00E845F9" w:rsidRPr="00010750" w:rsidRDefault="00E845F9" w:rsidP="00E845F9">
      <w:pPr>
        <w:numPr>
          <w:ilvl w:val="0"/>
          <w:numId w:val="1"/>
        </w:numPr>
        <w:shd w:val="clear" w:color="auto" w:fill="FFFFFF"/>
        <w:tabs>
          <w:tab w:val="left" w:pos="322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10750">
        <w:rPr>
          <w:rFonts w:ascii="Times New Roman" w:hAnsi="Times New Roman"/>
          <w:sz w:val="26"/>
          <w:szCs w:val="26"/>
        </w:rPr>
        <w:t>муниципальной программы «Развитие культуры на территории муниципального района «Заполярный район» на 2025-2035 годы», утвержденной постановлением Администрации муниципального района «Заполярный район» Ненецкого автономного округа» от 28.10.2024 № 339п;</w:t>
      </w:r>
    </w:p>
    <w:p w:rsidR="00E845F9" w:rsidRPr="00010750" w:rsidRDefault="00E845F9" w:rsidP="00E845F9">
      <w:pPr>
        <w:numPr>
          <w:ilvl w:val="0"/>
          <w:numId w:val="1"/>
        </w:numPr>
        <w:shd w:val="clear" w:color="auto" w:fill="FFFFFF"/>
        <w:tabs>
          <w:tab w:val="left" w:pos="322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10750">
        <w:rPr>
          <w:rFonts w:ascii="Times New Roman" w:hAnsi="Times New Roman"/>
          <w:sz w:val="26"/>
          <w:szCs w:val="26"/>
        </w:rPr>
        <w:t>м</w:t>
      </w:r>
      <w:r w:rsidRPr="00010750">
        <w:rPr>
          <w:rFonts w:ascii="Times New Roman" w:hAnsi="Times New Roman"/>
          <w:sz w:val="26"/>
          <w:szCs w:val="26"/>
          <w:lang w:eastAsia="ru-RU"/>
        </w:rPr>
        <w:t>униципальной программы «Развитие социальной инфраструктуры и</w:t>
      </w:r>
      <w:r w:rsidR="00356473" w:rsidRPr="00010750">
        <w:rPr>
          <w:rFonts w:ascii="Times New Roman" w:hAnsi="Times New Roman"/>
          <w:sz w:val="26"/>
          <w:szCs w:val="26"/>
          <w:lang w:eastAsia="ru-RU"/>
        </w:rPr>
        <w:t> </w:t>
      </w:r>
      <w:r w:rsidRPr="00010750">
        <w:rPr>
          <w:rFonts w:ascii="Times New Roman" w:hAnsi="Times New Roman"/>
          <w:sz w:val="26"/>
          <w:szCs w:val="26"/>
          <w:lang w:eastAsia="ru-RU"/>
        </w:rPr>
        <w:t>создание комфортных условий проживания на территории муниципального района «Заполярный район» на 2021</w:t>
      </w:r>
      <w:r w:rsidR="008850BE" w:rsidRPr="00010750">
        <w:rPr>
          <w:rFonts w:ascii="Times New Roman" w:hAnsi="Times New Roman"/>
          <w:sz w:val="26"/>
          <w:szCs w:val="26"/>
          <w:lang w:eastAsia="ru-RU"/>
        </w:rPr>
        <w:t>-</w:t>
      </w:r>
      <w:r w:rsidRPr="00010750">
        <w:rPr>
          <w:rFonts w:ascii="Times New Roman" w:hAnsi="Times New Roman"/>
          <w:sz w:val="26"/>
          <w:szCs w:val="26"/>
          <w:lang w:eastAsia="ru-RU"/>
        </w:rPr>
        <w:t>2030 годы», утвержденной постановлением Администрации муниципального района «Заполярный район» от 30.09.2020 № 199п;</w:t>
      </w:r>
    </w:p>
    <w:p w:rsidR="00E845F9" w:rsidRPr="00010750" w:rsidRDefault="00E845F9" w:rsidP="00E845F9">
      <w:pPr>
        <w:numPr>
          <w:ilvl w:val="0"/>
          <w:numId w:val="1"/>
        </w:numPr>
        <w:shd w:val="clear" w:color="auto" w:fill="FFFFFF"/>
        <w:tabs>
          <w:tab w:val="left" w:pos="322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10750">
        <w:rPr>
          <w:rFonts w:ascii="Times New Roman" w:hAnsi="Times New Roman"/>
          <w:sz w:val="26"/>
          <w:szCs w:val="26"/>
        </w:rPr>
        <w:t>м</w:t>
      </w:r>
      <w:r w:rsidRPr="00010750">
        <w:rPr>
          <w:rFonts w:ascii="Times New Roman" w:hAnsi="Times New Roman"/>
          <w:sz w:val="26"/>
          <w:szCs w:val="26"/>
          <w:lang w:eastAsia="ru-RU"/>
        </w:rPr>
        <w:t>униципальной программы «Развитие сельского хозяйства на территории муниципального района «Заполярный район» на 2021</w:t>
      </w:r>
      <w:r w:rsidR="008850BE" w:rsidRPr="00010750">
        <w:rPr>
          <w:rFonts w:ascii="Times New Roman" w:hAnsi="Times New Roman"/>
          <w:sz w:val="26"/>
          <w:szCs w:val="26"/>
          <w:lang w:eastAsia="ru-RU"/>
        </w:rPr>
        <w:t>-</w:t>
      </w:r>
      <w:r w:rsidRPr="00010750">
        <w:rPr>
          <w:rFonts w:ascii="Times New Roman" w:hAnsi="Times New Roman"/>
          <w:sz w:val="26"/>
          <w:szCs w:val="26"/>
          <w:lang w:eastAsia="ru-RU"/>
        </w:rPr>
        <w:t>2030 годы», утвержденной постановлением Администрации муниципального района «Заполярный район» от</w:t>
      </w:r>
      <w:r w:rsidR="00356473" w:rsidRPr="00010750">
        <w:rPr>
          <w:rFonts w:ascii="Times New Roman" w:hAnsi="Times New Roman"/>
          <w:sz w:val="26"/>
          <w:szCs w:val="26"/>
          <w:lang w:eastAsia="ru-RU"/>
        </w:rPr>
        <w:t> </w:t>
      </w:r>
      <w:r w:rsidRPr="00010750">
        <w:rPr>
          <w:rFonts w:ascii="Times New Roman" w:hAnsi="Times New Roman"/>
          <w:sz w:val="26"/>
          <w:szCs w:val="26"/>
          <w:lang w:eastAsia="ru-RU"/>
        </w:rPr>
        <w:t>30.09.2020 № 202п</w:t>
      </w:r>
      <w:r w:rsidR="00356473" w:rsidRPr="00010750">
        <w:rPr>
          <w:rFonts w:ascii="Times New Roman" w:hAnsi="Times New Roman"/>
          <w:sz w:val="26"/>
          <w:szCs w:val="26"/>
          <w:lang w:eastAsia="ru-RU"/>
        </w:rPr>
        <w:t>.</w:t>
      </w:r>
    </w:p>
    <w:p w:rsidR="00E845F9" w:rsidRPr="00010750" w:rsidRDefault="00E845F9" w:rsidP="00E845F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51D1F" w:rsidRPr="00010750" w:rsidRDefault="00A51D1F" w:rsidP="00B75253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010750">
        <w:rPr>
          <w:rFonts w:ascii="Times New Roman" w:hAnsi="Times New Roman"/>
          <w:b/>
          <w:sz w:val="26"/>
          <w:szCs w:val="26"/>
          <w:lang w:eastAsia="ru-RU"/>
        </w:rPr>
        <w:t>Механизм реализации Программы</w:t>
      </w:r>
    </w:p>
    <w:p w:rsidR="00A51D1F" w:rsidRPr="00010750" w:rsidRDefault="00A51D1F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432D21" w:rsidRPr="00010750" w:rsidRDefault="00432D21" w:rsidP="00432D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10750">
        <w:rPr>
          <w:rFonts w:ascii="Times New Roman" w:hAnsi="Times New Roman"/>
          <w:sz w:val="26"/>
          <w:szCs w:val="26"/>
          <w:lang w:eastAsia="ru-RU"/>
        </w:rPr>
        <w:t>Реализация Программы обеспечивается заказчик</w:t>
      </w:r>
      <w:r w:rsidR="00125C85" w:rsidRPr="00010750">
        <w:rPr>
          <w:rFonts w:ascii="Times New Roman" w:hAnsi="Times New Roman"/>
          <w:sz w:val="26"/>
          <w:szCs w:val="26"/>
          <w:lang w:eastAsia="ru-RU"/>
        </w:rPr>
        <w:t>ом</w:t>
      </w:r>
      <w:r w:rsidRPr="00010750">
        <w:rPr>
          <w:rFonts w:ascii="Times New Roman" w:hAnsi="Times New Roman"/>
          <w:sz w:val="26"/>
          <w:szCs w:val="26"/>
          <w:lang w:eastAsia="ru-RU"/>
        </w:rPr>
        <w:t>, которы</w:t>
      </w:r>
      <w:r w:rsidR="00125C85" w:rsidRPr="00010750">
        <w:rPr>
          <w:rFonts w:ascii="Times New Roman" w:hAnsi="Times New Roman"/>
          <w:sz w:val="26"/>
          <w:szCs w:val="26"/>
          <w:lang w:eastAsia="ru-RU"/>
        </w:rPr>
        <w:t>й</w:t>
      </w:r>
      <w:r w:rsidRPr="00010750">
        <w:rPr>
          <w:rFonts w:ascii="Times New Roman" w:hAnsi="Times New Roman"/>
          <w:sz w:val="26"/>
          <w:szCs w:val="26"/>
          <w:lang w:eastAsia="ru-RU"/>
        </w:rPr>
        <w:t xml:space="preserve"> нес</w:t>
      </w:r>
      <w:r w:rsidR="00125C85" w:rsidRPr="00010750">
        <w:rPr>
          <w:rFonts w:ascii="Times New Roman" w:hAnsi="Times New Roman"/>
          <w:sz w:val="26"/>
          <w:szCs w:val="26"/>
          <w:lang w:eastAsia="ru-RU"/>
        </w:rPr>
        <w:t>е</w:t>
      </w:r>
      <w:r w:rsidRPr="00010750">
        <w:rPr>
          <w:rFonts w:ascii="Times New Roman" w:hAnsi="Times New Roman"/>
          <w:sz w:val="26"/>
          <w:szCs w:val="26"/>
          <w:lang w:eastAsia="ru-RU"/>
        </w:rPr>
        <w:t>т ответственность за достижение</w:t>
      </w:r>
      <w:r w:rsidR="00125C85" w:rsidRPr="00010750">
        <w:rPr>
          <w:rFonts w:ascii="Times New Roman" w:hAnsi="Times New Roman"/>
          <w:sz w:val="26"/>
          <w:szCs w:val="26"/>
          <w:lang w:eastAsia="ru-RU"/>
        </w:rPr>
        <w:t xml:space="preserve"> конечных результатов Программы</w:t>
      </w:r>
      <w:r w:rsidRPr="00010750">
        <w:rPr>
          <w:rFonts w:ascii="Times New Roman" w:hAnsi="Times New Roman"/>
          <w:sz w:val="26"/>
          <w:szCs w:val="26"/>
          <w:lang w:eastAsia="ru-RU"/>
        </w:rPr>
        <w:t>.</w:t>
      </w:r>
    </w:p>
    <w:p w:rsidR="00432D21" w:rsidRPr="00010750" w:rsidRDefault="00432D21" w:rsidP="00432D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10750">
        <w:rPr>
          <w:rFonts w:ascii="Times New Roman" w:hAnsi="Times New Roman"/>
          <w:sz w:val="26"/>
          <w:szCs w:val="26"/>
          <w:lang w:eastAsia="ru-RU"/>
        </w:rPr>
        <w:t>Управление Программой и оперативный контроль за ходом её реализации обеспечиваются заказчиком-координатором Программы.</w:t>
      </w:r>
    </w:p>
    <w:p w:rsidR="00432D21" w:rsidRPr="00010750" w:rsidRDefault="00432D21" w:rsidP="00432D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10750">
        <w:rPr>
          <w:rFonts w:ascii="Times New Roman" w:hAnsi="Times New Roman"/>
          <w:sz w:val="26"/>
          <w:szCs w:val="26"/>
          <w:lang w:eastAsia="ru-RU"/>
        </w:rPr>
        <w:t>В целях постоянного управления реализацией Программы заказчик-координатор исполняет следующие функции:</w:t>
      </w:r>
    </w:p>
    <w:p w:rsidR="00432D21" w:rsidRPr="00010750" w:rsidRDefault="00EC6274" w:rsidP="00A4090C">
      <w:pPr>
        <w:pStyle w:val="a3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10750">
        <w:rPr>
          <w:rFonts w:ascii="Times New Roman" w:hAnsi="Times New Roman"/>
          <w:sz w:val="26"/>
          <w:szCs w:val="26"/>
          <w:lang w:eastAsia="ru-RU"/>
        </w:rPr>
        <w:lastRenderedPageBreak/>
        <w:t>н</w:t>
      </w:r>
      <w:r w:rsidR="00432D21" w:rsidRPr="00010750">
        <w:rPr>
          <w:rFonts w:ascii="Times New Roman" w:hAnsi="Times New Roman"/>
          <w:sz w:val="26"/>
          <w:szCs w:val="26"/>
          <w:lang w:eastAsia="ru-RU"/>
        </w:rPr>
        <w:t>аправляет предложения главе Заполярного района предложения о</w:t>
      </w:r>
      <w:r w:rsidR="005E1B6C" w:rsidRPr="00010750">
        <w:rPr>
          <w:rFonts w:ascii="Times New Roman" w:hAnsi="Times New Roman"/>
          <w:sz w:val="26"/>
          <w:szCs w:val="26"/>
          <w:lang w:eastAsia="ru-RU"/>
        </w:rPr>
        <w:t> </w:t>
      </w:r>
      <w:r w:rsidR="00432D21" w:rsidRPr="00010750">
        <w:rPr>
          <w:rFonts w:ascii="Times New Roman" w:hAnsi="Times New Roman"/>
          <w:sz w:val="26"/>
          <w:szCs w:val="26"/>
          <w:lang w:eastAsia="ru-RU"/>
        </w:rPr>
        <w:t>корректировке Программы на следующий год путем уточнения имеющихся, включением новых и исключением неэффективных мероприятий, уточнением объемов и источников бюджетных ассигнований на реализацию Программы, а</w:t>
      </w:r>
      <w:r w:rsidR="005E1B6C" w:rsidRPr="00010750">
        <w:rPr>
          <w:rFonts w:ascii="Times New Roman" w:hAnsi="Times New Roman"/>
          <w:sz w:val="26"/>
          <w:szCs w:val="26"/>
          <w:lang w:eastAsia="ru-RU"/>
        </w:rPr>
        <w:t> </w:t>
      </w:r>
      <w:r w:rsidR="00432D21" w:rsidRPr="00010750">
        <w:rPr>
          <w:rFonts w:ascii="Times New Roman" w:hAnsi="Times New Roman"/>
          <w:sz w:val="26"/>
          <w:szCs w:val="26"/>
          <w:lang w:eastAsia="ru-RU"/>
        </w:rPr>
        <w:t xml:space="preserve">также предложения о досрочном прекращении или продлении срока реализации Программы; </w:t>
      </w:r>
    </w:p>
    <w:p w:rsidR="00432D21" w:rsidRPr="00010750" w:rsidRDefault="00432D21" w:rsidP="00A4090C">
      <w:pPr>
        <w:pStyle w:val="a3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10750">
        <w:rPr>
          <w:rFonts w:ascii="Times New Roman" w:hAnsi="Times New Roman"/>
          <w:sz w:val="26"/>
          <w:szCs w:val="26"/>
          <w:lang w:eastAsia="ru-RU"/>
        </w:rPr>
        <w:t>готовит заключение о ходе реализации Программы за отчётный год.</w:t>
      </w:r>
    </w:p>
    <w:p w:rsidR="00432D21" w:rsidRPr="00010750" w:rsidRDefault="00432D21" w:rsidP="00A4090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10750">
        <w:rPr>
          <w:rFonts w:ascii="Times New Roman" w:hAnsi="Times New Roman"/>
          <w:sz w:val="26"/>
          <w:szCs w:val="26"/>
          <w:lang w:eastAsia="ru-RU"/>
        </w:rPr>
        <w:t>После завершения Программы заказчик-координатор представляет отчет о</w:t>
      </w:r>
      <w:r w:rsidR="005E1B6C" w:rsidRPr="00010750">
        <w:rPr>
          <w:rFonts w:ascii="Times New Roman" w:hAnsi="Times New Roman"/>
          <w:sz w:val="26"/>
          <w:szCs w:val="26"/>
          <w:lang w:eastAsia="ru-RU"/>
        </w:rPr>
        <w:t> </w:t>
      </w:r>
      <w:r w:rsidRPr="00010750">
        <w:rPr>
          <w:rFonts w:ascii="Times New Roman" w:hAnsi="Times New Roman"/>
          <w:sz w:val="26"/>
          <w:szCs w:val="26"/>
          <w:lang w:eastAsia="ru-RU"/>
        </w:rPr>
        <w:t>выполнении Программы и об эффективности использования средств за весь период ее реализации.</w:t>
      </w:r>
    </w:p>
    <w:p w:rsidR="00DF63B8" w:rsidRPr="00010750" w:rsidRDefault="00432D21" w:rsidP="00432D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10750">
        <w:rPr>
          <w:rFonts w:ascii="Times New Roman" w:hAnsi="Times New Roman"/>
          <w:sz w:val="26"/>
          <w:szCs w:val="26"/>
          <w:lang w:eastAsia="ru-RU"/>
        </w:rPr>
        <w:t>Для внесения изменений в Программу Заказчик Программы готов</w:t>
      </w:r>
      <w:r w:rsidR="00125C85" w:rsidRPr="00010750">
        <w:rPr>
          <w:rFonts w:ascii="Times New Roman" w:hAnsi="Times New Roman"/>
          <w:sz w:val="26"/>
          <w:szCs w:val="26"/>
          <w:lang w:eastAsia="ru-RU"/>
        </w:rPr>
        <w:t>и</w:t>
      </w:r>
      <w:r w:rsidRPr="00010750">
        <w:rPr>
          <w:rFonts w:ascii="Times New Roman" w:hAnsi="Times New Roman"/>
          <w:sz w:val="26"/>
          <w:szCs w:val="26"/>
          <w:lang w:eastAsia="ru-RU"/>
        </w:rPr>
        <w:t>т и</w:t>
      </w:r>
      <w:r w:rsidR="005E1B6C" w:rsidRPr="00010750">
        <w:rPr>
          <w:rFonts w:ascii="Times New Roman" w:hAnsi="Times New Roman"/>
          <w:sz w:val="26"/>
          <w:szCs w:val="26"/>
          <w:lang w:eastAsia="ru-RU"/>
        </w:rPr>
        <w:t> </w:t>
      </w:r>
      <w:r w:rsidRPr="00010750">
        <w:rPr>
          <w:rFonts w:ascii="Times New Roman" w:hAnsi="Times New Roman"/>
          <w:sz w:val="26"/>
          <w:szCs w:val="26"/>
          <w:lang w:eastAsia="ru-RU"/>
        </w:rPr>
        <w:t>направля</w:t>
      </w:r>
      <w:r w:rsidR="00125C85" w:rsidRPr="00010750">
        <w:rPr>
          <w:rFonts w:ascii="Times New Roman" w:hAnsi="Times New Roman"/>
          <w:sz w:val="26"/>
          <w:szCs w:val="26"/>
          <w:lang w:eastAsia="ru-RU"/>
        </w:rPr>
        <w:t>е</w:t>
      </w:r>
      <w:r w:rsidRPr="00010750">
        <w:rPr>
          <w:rFonts w:ascii="Times New Roman" w:hAnsi="Times New Roman"/>
          <w:sz w:val="26"/>
          <w:szCs w:val="26"/>
          <w:lang w:eastAsia="ru-RU"/>
        </w:rPr>
        <w:t>т на рассмотрение главе Заполярного района предложения о внесении изменений и (или) дополнений в Программу.</w:t>
      </w:r>
    </w:p>
    <w:p w:rsidR="00530049" w:rsidRPr="00010750" w:rsidRDefault="00530049" w:rsidP="00432D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51D1F" w:rsidRPr="00010750" w:rsidRDefault="009C00BC" w:rsidP="00B75253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010750">
        <w:rPr>
          <w:rFonts w:ascii="Times New Roman" w:hAnsi="Times New Roman"/>
          <w:b/>
          <w:bCs/>
          <w:sz w:val="26"/>
          <w:szCs w:val="26"/>
        </w:rPr>
        <w:t>Описание ожидаемых результатов реализации Программы, количественная и/или качественная оценка ожидаемых результатов реализации Программы</w:t>
      </w:r>
    </w:p>
    <w:p w:rsidR="009C00BC" w:rsidRPr="00010750" w:rsidRDefault="009C00BC" w:rsidP="009C00BC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069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432D21" w:rsidRPr="00010750" w:rsidRDefault="00432D21" w:rsidP="00432D21">
      <w:pPr>
        <w:pStyle w:val="a3"/>
        <w:ind w:left="709"/>
        <w:jc w:val="both"/>
        <w:rPr>
          <w:rFonts w:ascii="Times New Roman" w:hAnsi="Times New Roman"/>
          <w:sz w:val="26"/>
          <w:szCs w:val="26"/>
        </w:rPr>
      </w:pPr>
      <w:r w:rsidRPr="00010750">
        <w:rPr>
          <w:rFonts w:ascii="Times New Roman" w:hAnsi="Times New Roman"/>
          <w:sz w:val="26"/>
          <w:szCs w:val="26"/>
        </w:rPr>
        <w:t>Реализация Программы позволит:</w:t>
      </w:r>
    </w:p>
    <w:p w:rsidR="00F0396B" w:rsidRPr="00010750" w:rsidRDefault="00006F13" w:rsidP="00F0396B">
      <w:pPr>
        <w:pStyle w:val="a3"/>
        <w:widowControl w:val="0"/>
        <w:numPr>
          <w:ilvl w:val="0"/>
          <w:numId w:val="2"/>
        </w:numPr>
        <w:tabs>
          <w:tab w:val="left" w:pos="436"/>
          <w:tab w:val="left" w:pos="993"/>
        </w:tabs>
        <w:autoSpaceDE w:val="0"/>
        <w:autoSpaceDN w:val="0"/>
        <w:adjustRightInd w:val="0"/>
        <w:spacing w:after="0" w:line="240" w:lineRule="auto"/>
        <w:ind w:left="44" w:firstLine="665"/>
        <w:jc w:val="both"/>
        <w:rPr>
          <w:rFonts w:ascii="Times New Roman" w:hAnsi="Times New Roman"/>
          <w:sz w:val="26"/>
          <w:szCs w:val="26"/>
        </w:rPr>
      </w:pPr>
      <w:r w:rsidRPr="00010750">
        <w:rPr>
          <w:rFonts w:ascii="Times New Roman" w:hAnsi="Times New Roman"/>
          <w:sz w:val="26"/>
          <w:szCs w:val="26"/>
        </w:rPr>
        <w:t xml:space="preserve">повысить </w:t>
      </w:r>
      <w:r w:rsidR="00F0396B" w:rsidRPr="00010750">
        <w:rPr>
          <w:rFonts w:ascii="Times New Roman" w:hAnsi="Times New Roman"/>
          <w:sz w:val="26"/>
          <w:szCs w:val="26"/>
        </w:rPr>
        <w:t>мотиваци</w:t>
      </w:r>
      <w:r w:rsidRPr="00010750">
        <w:rPr>
          <w:rFonts w:ascii="Times New Roman" w:hAnsi="Times New Roman"/>
          <w:sz w:val="26"/>
          <w:szCs w:val="26"/>
        </w:rPr>
        <w:t>ю</w:t>
      </w:r>
      <w:r w:rsidR="00F0396B" w:rsidRPr="00010750">
        <w:rPr>
          <w:rFonts w:ascii="Times New Roman" w:hAnsi="Times New Roman"/>
          <w:sz w:val="26"/>
          <w:szCs w:val="26"/>
        </w:rPr>
        <w:t xml:space="preserve"> граждан к</w:t>
      </w:r>
      <w:r w:rsidR="006A386A" w:rsidRPr="00010750">
        <w:rPr>
          <w:rFonts w:ascii="Times New Roman" w:hAnsi="Times New Roman"/>
          <w:sz w:val="26"/>
          <w:szCs w:val="26"/>
        </w:rPr>
        <w:t xml:space="preserve"> ведению здорового образа жизни</w:t>
      </w:r>
      <w:r w:rsidR="00F0396B" w:rsidRPr="00010750">
        <w:rPr>
          <w:rFonts w:ascii="Times New Roman" w:hAnsi="Times New Roman"/>
          <w:sz w:val="26"/>
          <w:szCs w:val="26"/>
        </w:rPr>
        <w:t>;</w:t>
      </w:r>
    </w:p>
    <w:p w:rsidR="00F0396B" w:rsidRPr="00010750" w:rsidRDefault="00F0396B" w:rsidP="00F0396B">
      <w:pPr>
        <w:pStyle w:val="a3"/>
        <w:widowControl w:val="0"/>
        <w:numPr>
          <w:ilvl w:val="0"/>
          <w:numId w:val="2"/>
        </w:numPr>
        <w:tabs>
          <w:tab w:val="left" w:pos="436"/>
          <w:tab w:val="left" w:pos="993"/>
        </w:tabs>
        <w:autoSpaceDE w:val="0"/>
        <w:autoSpaceDN w:val="0"/>
        <w:adjustRightInd w:val="0"/>
        <w:spacing w:after="0" w:line="240" w:lineRule="auto"/>
        <w:ind w:left="44" w:firstLine="665"/>
        <w:jc w:val="both"/>
        <w:rPr>
          <w:rFonts w:ascii="Times New Roman" w:hAnsi="Times New Roman"/>
          <w:sz w:val="26"/>
          <w:szCs w:val="26"/>
        </w:rPr>
      </w:pPr>
      <w:r w:rsidRPr="00010750">
        <w:rPr>
          <w:rFonts w:ascii="Times New Roman" w:hAnsi="Times New Roman"/>
          <w:sz w:val="26"/>
          <w:szCs w:val="26"/>
        </w:rPr>
        <w:t>вовлечь граждан в мероприятия по укреплению общественного здоровья;</w:t>
      </w:r>
    </w:p>
    <w:p w:rsidR="00F0396B" w:rsidRPr="00010750" w:rsidRDefault="00F0396B" w:rsidP="00F0396B">
      <w:pPr>
        <w:pStyle w:val="a3"/>
        <w:widowControl w:val="0"/>
        <w:numPr>
          <w:ilvl w:val="0"/>
          <w:numId w:val="2"/>
        </w:numPr>
        <w:tabs>
          <w:tab w:val="left" w:pos="436"/>
          <w:tab w:val="left" w:pos="993"/>
        </w:tabs>
        <w:autoSpaceDE w:val="0"/>
        <w:autoSpaceDN w:val="0"/>
        <w:adjustRightInd w:val="0"/>
        <w:spacing w:after="0" w:line="240" w:lineRule="auto"/>
        <w:ind w:left="44" w:firstLine="665"/>
        <w:jc w:val="both"/>
        <w:rPr>
          <w:rFonts w:ascii="Times New Roman" w:hAnsi="Times New Roman"/>
          <w:sz w:val="26"/>
          <w:szCs w:val="26"/>
        </w:rPr>
      </w:pPr>
      <w:r w:rsidRPr="00010750">
        <w:rPr>
          <w:rFonts w:ascii="Times New Roman" w:hAnsi="Times New Roman"/>
          <w:sz w:val="26"/>
          <w:szCs w:val="26"/>
        </w:rPr>
        <w:t>увеличить количество населения, охваченного информаци</w:t>
      </w:r>
      <w:r w:rsidR="00006F13" w:rsidRPr="00010750">
        <w:rPr>
          <w:rFonts w:ascii="Times New Roman" w:hAnsi="Times New Roman"/>
          <w:sz w:val="26"/>
          <w:szCs w:val="26"/>
        </w:rPr>
        <w:t>онно-коммуникационной кампанией.</w:t>
      </w:r>
    </w:p>
    <w:p w:rsidR="00A66D6C" w:rsidRPr="00010750" w:rsidRDefault="00A66D6C" w:rsidP="00A66D6C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</w:p>
    <w:p w:rsidR="00B242DE" w:rsidRPr="00010750" w:rsidRDefault="00B242DE" w:rsidP="00B75253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10750">
        <w:rPr>
          <w:rFonts w:ascii="Times New Roman" w:eastAsia="Times New Roman" w:hAnsi="Times New Roman"/>
          <w:b/>
          <w:sz w:val="26"/>
          <w:szCs w:val="26"/>
          <w:lang w:eastAsia="ru-RU"/>
        </w:rPr>
        <w:t>Контроль за ходом реализации Программы</w:t>
      </w:r>
    </w:p>
    <w:p w:rsidR="00B242DE" w:rsidRPr="00010750" w:rsidRDefault="00B242DE" w:rsidP="00B242DE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A6142F" w:rsidRPr="00010750" w:rsidRDefault="00A6142F" w:rsidP="00A6142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10750">
        <w:rPr>
          <w:rFonts w:ascii="Times New Roman" w:hAnsi="Times New Roman"/>
          <w:sz w:val="26"/>
          <w:szCs w:val="26"/>
        </w:rPr>
        <w:t xml:space="preserve">Контроль за ходом реализации Программы осуществляется отделом культуры, спорта и молодежной политики </w:t>
      </w:r>
      <w:r w:rsidR="00530049" w:rsidRPr="00010750">
        <w:rPr>
          <w:rFonts w:ascii="Times New Roman" w:hAnsi="Times New Roman"/>
          <w:sz w:val="26"/>
          <w:szCs w:val="26"/>
        </w:rPr>
        <w:t xml:space="preserve">Администрации Заполярного района </w:t>
      </w:r>
      <w:r w:rsidRPr="00010750">
        <w:rPr>
          <w:rFonts w:ascii="Times New Roman" w:hAnsi="Times New Roman"/>
          <w:sz w:val="26"/>
          <w:szCs w:val="26"/>
        </w:rPr>
        <w:t>в</w:t>
      </w:r>
      <w:r w:rsidR="00125C85" w:rsidRPr="00010750">
        <w:rPr>
          <w:rFonts w:ascii="Times New Roman" w:hAnsi="Times New Roman"/>
          <w:sz w:val="26"/>
          <w:szCs w:val="26"/>
        </w:rPr>
        <w:t> </w:t>
      </w:r>
      <w:r w:rsidRPr="00010750">
        <w:rPr>
          <w:rFonts w:ascii="Times New Roman" w:hAnsi="Times New Roman"/>
          <w:sz w:val="26"/>
          <w:szCs w:val="26"/>
        </w:rPr>
        <w:t>установленном порядке.</w:t>
      </w:r>
    </w:p>
    <w:p w:rsidR="00A6142F" w:rsidRPr="00010750" w:rsidRDefault="00A6142F" w:rsidP="00A6142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10750">
        <w:rPr>
          <w:rFonts w:ascii="Times New Roman" w:hAnsi="Times New Roman"/>
          <w:sz w:val="26"/>
          <w:szCs w:val="26"/>
        </w:rPr>
        <w:t>Заказчик-координатор осуществляет контроль за ходом реализации Программы в целом, обесп</w:t>
      </w:r>
      <w:r w:rsidR="00125C85" w:rsidRPr="00010750">
        <w:rPr>
          <w:rFonts w:ascii="Times New Roman" w:hAnsi="Times New Roman"/>
          <w:sz w:val="26"/>
          <w:szCs w:val="26"/>
        </w:rPr>
        <w:t xml:space="preserve">ечивает согласованные действия </w:t>
      </w:r>
      <w:r w:rsidRPr="00010750">
        <w:rPr>
          <w:rFonts w:ascii="Times New Roman" w:hAnsi="Times New Roman"/>
          <w:sz w:val="26"/>
          <w:szCs w:val="26"/>
        </w:rPr>
        <w:t>по реализации программных мероприятий, представляет отчетную документацию в соответствии с Порядком разработки, утверждения и реализации муниципальных программ муниципального образования «Муниципальный район «Заполярный район», утвержденным Постановлением Администрации Заполярного района от 28.03.2018 № 60п.</w:t>
      </w:r>
    </w:p>
    <w:p w:rsidR="00A6142F" w:rsidRPr="00010750" w:rsidRDefault="00A6142F" w:rsidP="00A6142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10750">
        <w:rPr>
          <w:rFonts w:ascii="Times New Roman" w:hAnsi="Times New Roman"/>
          <w:sz w:val="26"/>
          <w:szCs w:val="26"/>
        </w:rPr>
        <w:t>Контроль за ходом исполнения программных мероприятий Заказчиком-координатором включает в себя предоставление периодической отчётности о</w:t>
      </w:r>
      <w:r w:rsidR="00163732" w:rsidRPr="00010750">
        <w:rPr>
          <w:rFonts w:ascii="Times New Roman" w:hAnsi="Times New Roman"/>
          <w:sz w:val="26"/>
          <w:szCs w:val="26"/>
        </w:rPr>
        <w:t> </w:t>
      </w:r>
      <w:r w:rsidRPr="00010750">
        <w:rPr>
          <w:rFonts w:ascii="Times New Roman" w:hAnsi="Times New Roman"/>
          <w:sz w:val="26"/>
          <w:szCs w:val="26"/>
        </w:rPr>
        <w:t>реализации программных мероприятий.</w:t>
      </w:r>
    </w:p>
    <w:p w:rsidR="00432D21" w:rsidRPr="00010750" w:rsidRDefault="00432D21" w:rsidP="00432D2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069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A43F21" w:rsidRPr="00010750" w:rsidRDefault="00A43F21" w:rsidP="00432D2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069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A43F21" w:rsidRPr="00010750" w:rsidRDefault="00A43F21" w:rsidP="00432D2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069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sectPr w:rsidR="00A43F21" w:rsidRPr="00010750" w:rsidSect="00A94F66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2B9F" w:rsidRDefault="00E72B9F" w:rsidP="00BE0C03">
      <w:pPr>
        <w:spacing w:after="0" w:line="240" w:lineRule="auto"/>
      </w:pPr>
      <w:r>
        <w:separator/>
      </w:r>
    </w:p>
  </w:endnote>
  <w:endnote w:type="continuationSeparator" w:id="0">
    <w:p w:rsidR="00E72B9F" w:rsidRDefault="00E72B9F" w:rsidP="00BE0C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2B9F" w:rsidRDefault="00E72B9F" w:rsidP="00BE0C03">
      <w:pPr>
        <w:spacing w:after="0" w:line="240" w:lineRule="auto"/>
      </w:pPr>
      <w:r>
        <w:separator/>
      </w:r>
    </w:p>
  </w:footnote>
  <w:footnote w:type="continuationSeparator" w:id="0">
    <w:p w:rsidR="00E72B9F" w:rsidRDefault="00E72B9F" w:rsidP="00BE0C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72967459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BA4E8D" w:rsidRPr="00AD475A" w:rsidRDefault="00BA4E8D" w:rsidP="003A3B3F">
        <w:pPr>
          <w:pStyle w:val="a5"/>
          <w:jc w:val="center"/>
          <w:rPr>
            <w:rFonts w:ascii="Times New Roman" w:hAnsi="Times New Roman"/>
          </w:rPr>
        </w:pPr>
        <w:r w:rsidRPr="00AD475A">
          <w:rPr>
            <w:rFonts w:ascii="Times New Roman" w:hAnsi="Times New Roman"/>
          </w:rPr>
          <w:fldChar w:fldCharType="begin"/>
        </w:r>
        <w:r w:rsidRPr="00AD475A">
          <w:rPr>
            <w:rFonts w:ascii="Times New Roman" w:hAnsi="Times New Roman"/>
          </w:rPr>
          <w:instrText>PAGE   \* MERGEFORMAT</w:instrText>
        </w:r>
        <w:r w:rsidRPr="00AD475A">
          <w:rPr>
            <w:rFonts w:ascii="Times New Roman" w:hAnsi="Times New Roman"/>
          </w:rPr>
          <w:fldChar w:fldCharType="separate"/>
        </w:r>
        <w:r w:rsidR="00C32F83">
          <w:rPr>
            <w:rFonts w:ascii="Times New Roman" w:hAnsi="Times New Roman"/>
            <w:noProof/>
          </w:rPr>
          <w:t>2</w:t>
        </w:r>
        <w:r w:rsidRPr="00AD475A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F090E"/>
    <w:multiLevelType w:val="hybridMultilevel"/>
    <w:tmpl w:val="248C8D5E"/>
    <w:lvl w:ilvl="0" w:tplc="07E0880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00247"/>
    <w:multiLevelType w:val="hybridMultilevel"/>
    <w:tmpl w:val="3F62DF14"/>
    <w:lvl w:ilvl="0" w:tplc="267EF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B75982"/>
    <w:multiLevelType w:val="hybridMultilevel"/>
    <w:tmpl w:val="222EA5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D42073"/>
    <w:multiLevelType w:val="hybridMultilevel"/>
    <w:tmpl w:val="3B78ED84"/>
    <w:lvl w:ilvl="0" w:tplc="5390147C">
      <w:start w:val="4"/>
      <w:numFmt w:val="decimal"/>
      <w:lvlText w:val="%1."/>
      <w:lvlJc w:val="left"/>
      <w:pPr>
        <w:ind w:left="14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906E25"/>
    <w:multiLevelType w:val="hybridMultilevel"/>
    <w:tmpl w:val="97229E94"/>
    <w:lvl w:ilvl="0" w:tplc="07E08804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4D46D5E"/>
    <w:multiLevelType w:val="multilevel"/>
    <w:tmpl w:val="213A0A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110369"/>
    <w:multiLevelType w:val="multilevel"/>
    <w:tmpl w:val="02D85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79315DB"/>
    <w:multiLevelType w:val="hybridMultilevel"/>
    <w:tmpl w:val="E236B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4748DE"/>
    <w:multiLevelType w:val="hybridMultilevel"/>
    <w:tmpl w:val="4D4A8294"/>
    <w:lvl w:ilvl="0" w:tplc="267EFA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1C40EFB"/>
    <w:multiLevelType w:val="hybridMultilevel"/>
    <w:tmpl w:val="9F6ED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2957DF"/>
    <w:multiLevelType w:val="hybridMultilevel"/>
    <w:tmpl w:val="E4A8C130"/>
    <w:lvl w:ilvl="0" w:tplc="267EFA22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9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2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9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26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</w:abstractNum>
  <w:abstractNum w:abstractNumId="11" w15:restartNumberingAfterBreak="0">
    <w:nsid w:val="5E860B41"/>
    <w:multiLevelType w:val="hybridMultilevel"/>
    <w:tmpl w:val="BCDE2008"/>
    <w:lvl w:ilvl="0" w:tplc="A50E8B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51F2297"/>
    <w:multiLevelType w:val="hybridMultilevel"/>
    <w:tmpl w:val="4626AECE"/>
    <w:lvl w:ilvl="0" w:tplc="07E0880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B05FF2"/>
    <w:multiLevelType w:val="hybridMultilevel"/>
    <w:tmpl w:val="85FA30A2"/>
    <w:lvl w:ilvl="0" w:tplc="07E0880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F24F02"/>
    <w:multiLevelType w:val="hybridMultilevel"/>
    <w:tmpl w:val="A78051E6"/>
    <w:lvl w:ilvl="0" w:tplc="E8BC010E">
      <w:start w:val="1"/>
      <w:numFmt w:val="bullet"/>
      <w:lvlText w:val="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15" w15:restartNumberingAfterBreak="0">
    <w:nsid w:val="6D7F6123"/>
    <w:multiLevelType w:val="hybridMultilevel"/>
    <w:tmpl w:val="6F92ABEE"/>
    <w:lvl w:ilvl="0" w:tplc="E8BC01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85A6EC6"/>
    <w:multiLevelType w:val="hybridMultilevel"/>
    <w:tmpl w:val="EC0AD270"/>
    <w:lvl w:ilvl="0" w:tplc="296EE6B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F4A19EE"/>
    <w:multiLevelType w:val="hybridMultilevel"/>
    <w:tmpl w:val="0A1ACE54"/>
    <w:lvl w:ilvl="0" w:tplc="0D0283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FED7EB7"/>
    <w:multiLevelType w:val="hybridMultilevel"/>
    <w:tmpl w:val="088639F2"/>
    <w:lvl w:ilvl="0" w:tplc="E8BC01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11"/>
  </w:num>
  <w:num w:numId="4">
    <w:abstractNumId w:val="8"/>
  </w:num>
  <w:num w:numId="5">
    <w:abstractNumId w:val="0"/>
  </w:num>
  <w:num w:numId="6">
    <w:abstractNumId w:val="4"/>
  </w:num>
  <w:num w:numId="7">
    <w:abstractNumId w:val="2"/>
  </w:num>
  <w:num w:numId="8">
    <w:abstractNumId w:val="13"/>
  </w:num>
  <w:num w:numId="9">
    <w:abstractNumId w:val="12"/>
  </w:num>
  <w:num w:numId="10">
    <w:abstractNumId w:val="7"/>
  </w:num>
  <w:num w:numId="11">
    <w:abstractNumId w:val="15"/>
  </w:num>
  <w:num w:numId="12">
    <w:abstractNumId w:val="18"/>
  </w:num>
  <w:num w:numId="13">
    <w:abstractNumId w:val="14"/>
  </w:num>
  <w:num w:numId="14">
    <w:abstractNumId w:val="3"/>
  </w:num>
  <w:num w:numId="15">
    <w:abstractNumId w:val="17"/>
  </w:num>
  <w:num w:numId="16">
    <w:abstractNumId w:val="16"/>
  </w:num>
  <w:num w:numId="17">
    <w:abstractNumId w:val="5"/>
  </w:num>
  <w:num w:numId="18">
    <w:abstractNumId w:val="9"/>
  </w:num>
  <w:num w:numId="19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E68"/>
    <w:rsid w:val="00003E67"/>
    <w:rsid w:val="0000649A"/>
    <w:rsid w:val="00006F13"/>
    <w:rsid w:val="00007CD6"/>
    <w:rsid w:val="000106D4"/>
    <w:rsid w:val="00010750"/>
    <w:rsid w:val="00013DFB"/>
    <w:rsid w:val="000159A4"/>
    <w:rsid w:val="000172D2"/>
    <w:rsid w:val="00023528"/>
    <w:rsid w:val="000239D3"/>
    <w:rsid w:val="000272A6"/>
    <w:rsid w:val="0002759D"/>
    <w:rsid w:val="00031019"/>
    <w:rsid w:val="00031070"/>
    <w:rsid w:val="00040421"/>
    <w:rsid w:val="00042CFE"/>
    <w:rsid w:val="000479EC"/>
    <w:rsid w:val="00050745"/>
    <w:rsid w:val="000510D9"/>
    <w:rsid w:val="0005529D"/>
    <w:rsid w:val="00057AE0"/>
    <w:rsid w:val="0006021A"/>
    <w:rsid w:val="0006074F"/>
    <w:rsid w:val="00061423"/>
    <w:rsid w:val="00063A9B"/>
    <w:rsid w:val="00064300"/>
    <w:rsid w:val="00066044"/>
    <w:rsid w:val="00073866"/>
    <w:rsid w:val="00073FCA"/>
    <w:rsid w:val="00074A6E"/>
    <w:rsid w:val="00075380"/>
    <w:rsid w:val="00077A3A"/>
    <w:rsid w:val="0008282F"/>
    <w:rsid w:val="00082A14"/>
    <w:rsid w:val="00086185"/>
    <w:rsid w:val="00095B2B"/>
    <w:rsid w:val="00097777"/>
    <w:rsid w:val="000A11FE"/>
    <w:rsid w:val="000A2421"/>
    <w:rsid w:val="000A2959"/>
    <w:rsid w:val="000A3AEF"/>
    <w:rsid w:val="000A4EAA"/>
    <w:rsid w:val="000A6EC0"/>
    <w:rsid w:val="000B00DD"/>
    <w:rsid w:val="000B0732"/>
    <w:rsid w:val="000B19E4"/>
    <w:rsid w:val="000B3A0A"/>
    <w:rsid w:val="000B5B7D"/>
    <w:rsid w:val="000B6DFE"/>
    <w:rsid w:val="000C63A5"/>
    <w:rsid w:val="000D2D35"/>
    <w:rsid w:val="000D35F5"/>
    <w:rsid w:val="000E74E5"/>
    <w:rsid w:val="000F4D52"/>
    <w:rsid w:val="000F7DD2"/>
    <w:rsid w:val="00105345"/>
    <w:rsid w:val="00105471"/>
    <w:rsid w:val="00106354"/>
    <w:rsid w:val="00115D10"/>
    <w:rsid w:val="001206E4"/>
    <w:rsid w:val="001214C3"/>
    <w:rsid w:val="00121F17"/>
    <w:rsid w:val="00123F60"/>
    <w:rsid w:val="00124C7C"/>
    <w:rsid w:val="00125C85"/>
    <w:rsid w:val="0013056F"/>
    <w:rsid w:val="001307BA"/>
    <w:rsid w:val="001309A6"/>
    <w:rsid w:val="00132A83"/>
    <w:rsid w:val="00137349"/>
    <w:rsid w:val="001376C4"/>
    <w:rsid w:val="00137B35"/>
    <w:rsid w:val="0014002C"/>
    <w:rsid w:val="00140679"/>
    <w:rsid w:val="0014164B"/>
    <w:rsid w:val="00141A21"/>
    <w:rsid w:val="001452EE"/>
    <w:rsid w:val="00145B25"/>
    <w:rsid w:val="00146E04"/>
    <w:rsid w:val="00147472"/>
    <w:rsid w:val="001475BC"/>
    <w:rsid w:val="001526F9"/>
    <w:rsid w:val="00154718"/>
    <w:rsid w:val="00154777"/>
    <w:rsid w:val="001548EF"/>
    <w:rsid w:val="00156CF0"/>
    <w:rsid w:val="00156D90"/>
    <w:rsid w:val="00160040"/>
    <w:rsid w:val="00163732"/>
    <w:rsid w:val="001669BC"/>
    <w:rsid w:val="001709BB"/>
    <w:rsid w:val="00170BD8"/>
    <w:rsid w:val="00172372"/>
    <w:rsid w:val="00175B9A"/>
    <w:rsid w:val="00183BFD"/>
    <w:rsid w:val="0018539C"/>
    <w:rsid w:val="00185A34"/>
    <w:rsid w:val="001903E2"/>
    <w:rsid w:val="001908AB"/>
    <w:rsid w:val="001913BF"/>
    <w:rsid w:val="001A1234"/>
    <w:rsid w:val="001A2645"/>
    <w:rsid w:val="001A2763"/>
    <w:rsid w:val="001A2C90"/>
    <w:rsid w:val="001A2EE6"/>
    <w:rsid w:val="001A5145"/>
    <w:rsid w:val="001A5B4E"/>
    <w:rsid w:val="001A6262"/>
    <w:rsid w:val="001B0DEF"/>
    <w:rsid w:val="001B2929"/>
    <w:rsid w:val="001B6C15"/>
    <w:rsid w:val="001B7659"/>
    <w:rsid w:val="001B7C4F"/>
    <w:rsid w:val="001C1234"/>
    <w:rsid w:val="001C13C1"/>
    <w:rsid w:val="001C2112"/>
    <w:rsid w:val="001C5869"/>
    <w:rsid w:val="001C681B"/>
    <w:rsid w:val="001C68CA"/>
    <w:rsid w:val="001D0102"/>
    <w:rsid w:val="001D0C28"/>
    <w:rsid w:val="001D1562"/>
    <w:rsid w:val="001D1CB9"/>
    <w:rsid w:val="001D312C"/>
    <w:rsid w:val="001D6DC7"/>
    <w:rsid w:val="001D6F29"/>
    <w:rsid w:val="001E1F23"/>
    <w:rsid w:val="001E714D"/>
    <w:rsid w:val="001E769B"/>
    <w:rsid w:val="001F1942"/>
    <w:rsid w:val="001F4E6C"/>
    <w:rsid w:val="001F66DD"/>
    <w:rsid w:val="002000D2"/>
    <w:rsid w:val="00201483"/>
    <w:rsid w:val="0020228F"/>
    <w:rsid w:val="00202A95"/>
    <w:rsid w:val="00203112"/>
    <w:rsid w:val="00207D27"/>
    <w:rsid w:val="0021068D"/>
    <w:rsid w:val="00211846"/>
    <w:rsid w:val="002124A0"/>
    <w:rsid w:val="0021284B"/>
    <w:rsid w:val="00215FB0"/>
    <w:rsid w:val="00216C9E"/>
    <w:rsid w:val="0022218A"/>
    <w:rsid w:val="00224A5E"/>
    <w:rsid w:val="002258EA"/>
    <w:rsid w:val="00232CA2"/>
    <w:rsid w:val="0023618F"/>
    <w:rsid w:val="00236342"/>
    <w:rsid w:val="00237C07"/>
    <w:rsid w:val="002447AE"/>
    <w:rsid w:val="00245683"/>
    <w:rsid w:val="00246B99"/>
    <w:rsid w:val="00247EAD"/>
    <w:rsid w:val="00251329"/>
    <w:rsid w:val="002537EC"/>
    <w:rsid w:val="00253F19"/>
    <w:rsid w:val="002572C6"/>
    <w:rsid w:val="002648E7"/>
    <w:rsid w:val="0026700B"/>
    <w:rsid w:val="002675E8"/>
    <w:rsid w:val="00267892"/>
    <w:rsid w:val="00273404"/>
    <w:rsid w:val="00276372"/>
    <w:rsid w:val="00283AB4"/>
    <w:rsid w:val="0029435D"/>
    <w:rsid w:val="00294FDC"/>
    <w:rsid w:val="00295200"/>
    <w:rsid w:val="002A1EA1"/>
    <w:rsid w:val="002A64CF"/>
    <w:rsid w:val="002A6CBB"/>
    <w:rsid w:val="002A78D2"/>
    <w:rsid w:val="002B657C"/>
    <w:rsid w:val="002B6C08"/>
    <w:rsid w:val="002C1AE9"/>
    <w:rsid w:val="002C53A5"/>
    <w:rsid w:val="002C5BE0"/>
    <w:rsid w:val="002D0C36"/>
    <w:rsid w:val="002D41D3"/>
    <w:rsid w:val="002E0864"/>
    <w:rsid w:val="002E3866"/>
    <w:rsid w:val="002E458B"/>
    <w:rsid w:val="002E65FF"/>
    <w:rsid w:val="002E66E3"/>
    <w:rsid w:val="002E6962"/>
    <w:rsid w:val="002E7F01"/>
    <w:rsid w:val="002F155A"/>
    <w:rsid w:val="002F1B96"/>
    <w:rsid w:val="002F29C5"/>
    <w:rsid w:val="002F3C39"/>
    <w:rsid w:val="002F55DA"/>
    <w:rsid w:val="002F6B58"/>
    <w:rsid w:val="002F79FB"/>
    <w:rsid w:val="00304ECE"/>
    <w:rsid w:val="00305383"/>
    <w:rsid w:val="00305B96"/>
    <w:rsid w:val="00315F56"/>
    <w:rsid w:val="00320E92"/>
    <w:rsid w:val="00326D08"/>
    <w:rsid w:val="00335282"/>
    <w:rsid w:val="00335FAB"/>
    <w:rsid w:val="00336186"/>
    <w:rsid w:val="00342AD9"/>
    <w:rsid w:val="00343D70"/>
    <w:rsid w:val="00346529"/>
    <w:rsid w:val="00346934"/>
    <w:rsid w:val="00346A17"/>
    <w:rsid w:val="00346ED6"/>
    <w:rsid w:val="0035254E"/>
    <w:rsid w:val="0035618A"/>
    <w:rsid w:val="00356473"/>
    <w:rsid w:val="00360A11"/>
    <w:rsid w:val="00362FF9"/>
    <w:rsid w:val="00363A22"/>
    <w:rsid w:val="00363B38"/>
    <w:rsid w:val="0036454C"/>
    <w:rsid w:val="00365990"/>
    <w:rsid w:val="003719D3"/>
    <w:rsid w:val="00372C0E"/>
    <w:rsid w:val="00373693"/>
    <w:rsid w:val="00373C99"/>
    <w:rsid w:val="00380A16"/>
    <w:rsid w:val="00381883"/>
    <w:rsid w:val="00381E68"/>
    <w:rsid w:val="00383204"/>
    <w:rsid w:val="00385A8F"/>
    <w:rsid w:val="00391917"/>
    <w:rsid w:val="00393B8A"/>
    <w:rsid w:val="00393DA3"/>
    <w:rsid w:val="00393E1D"/>
    <w:rsid w:val="003A0D0C"/>
    <w:rsid w:val="003A1566"/>
    <w:rsid w:val="003A3B3F"/>
    <w:rsid w:val="003A5530"/>
    <w:rsid w:val="003A5F87"/>
    <w:rsid w:val="003A7C67"/>
    <w:rsid w:val="003B2492"/>
    <w:rsid w:val="003B3DDC"/>
    <w:rsid w:val="003B3FDF"/>
    <w:rsid w:val="003B43CA"/>
    <w:rsid w:val="003B5A3F"/>
    <w:rsid w:val="003B5E19"/>
    <w:rsid w:val="003B6AEB"/>
    <w:rsid w:val="003C0024"/>
    <w:rsid w:val="003C0E18"/>
    <w:rsid w:val="003C2A6D"/>
    <w:rsid w:val="003C48BF"/>
    <w:rsid w:val="003C64BD"/>
    <w:rsid w:val="003C7821"/>
    <w:rsid w:val="003D0141"/>
    <w:rsid w:val="003D2C59"/>
    <w:rsid w:val="003D7D36"/>
    <w:rsid w:val="003E52D6"/>
    <w:rsid w:val="003F14E7"/>
    <w:rsid w:val="003F1B6A"/>
    <w:rsid w:val="003F302F"/>
    <w:rsid w:val="00400DA5"/>
    <w:rsid w:val="00404265"/>
    <w:rsid w:val="00406CC3"/>
    <w:rsid w:val="00414D79"/>
    <w:rsid w:val="00417229"/>
    <w:rsid w:val="00421769"/>
    <w:rsid w:val="00421AF8"/>
    <w:rsid w:val="004227B9"/>
    <w:rsid w:val="004253EC"/>
    <w:rsid w:val="00426129"/>
    <w:rsid w:val="004268D8"/>
    <w:rsid w:val="00427D73"/>
    <w:rsid w:val="00431195"/>
    <w:rsid w:val="00431579"/>
    <w:rsid w:val="00431BBD"/>
    <w:rsid w:val="004327FA"/>
    <w:rsid w:val="00432D21"/>
    <w:rsid w:val="004331C7"/>
    <w:rsid w:val="00436462"/>
    <w:rsid w:val="004406A8"/>
    <w:rsid w:val="00440FC0"/>
    <w:rsid w:val="00442D1B"/>
    <w:rsid w:val="00447F91"/>
    <w:rsid w:val="00452308"/>
    <w:rsid w:val="004538EA"/>
    <w:rsid w:val="00460383"/>
    <w:rsid w:val="00461756"/>
    <w:rsid w:val="004622A9"/>
    <w:rsid w:val="004623B7"/>
    <w:rsid w:val="0046411F"/>
    <w:rsid w:val="0046473B"/>
    <w:rsid w:val="0047294E"/>
    <w:rsid w:val="00480F72"/>
    <w:rsid w:val="00483C82"/>
    <w:rsid w:val="00484A51"/>
    <w:rsid w:val="0049007E"/>
    <w:rsid w:val="00490306"/>
    <w:rsid w:val="004953A4"/>
    <w:rsid w:val="00497C86"/>
    <w:rsid w:val="004A0217"/>
    <w:rsid w:val="004A04A1"/>
    <w:rsid w:val="004A0CF9"/>
    <w:rsid w:val="004A17E1"/>
    <w:rsid w:val="004A3440"/>
    <w:rsid w:val="004A64AA"/>
    <w:rsid w:val="004A7384"/>
    <w:rsid w:val="004B61F8"/>
    <w:rsid w:val="004C1A37"/>
    <w:rsid w:val="004C2AFD"/>
    <w:rsid w:val="004C2BBB"/>
    <w:rsid w:val="004C30FF"/>
    <w:rsid w:val="004C652C"/>
    <w:rsid w:val="004C78F5"/>
    <w:rsid w:val="004D1CE4"/>
    <w:rsid w:val="004D227F"/>
    <w:rsid w:val="004D488D"/>
    <w:rsid w:val="004D4E99"/>
    <w:rsid w:val="004E314D"/>
    <w:rsid w:val="004E316D"/>
    <w:rsid w:val="004E35D8"/>
    <w:rsid w:val="004F030E"/>
    <w:rsid w:val="004F47DE"/>
    <w:rsid w:val="004F65E3"/>
    <w:rsid w:val="00503525"/>
    <w:rsid w:val="00504163"/>
    <w:rsid w:val="0050705D"/>
    <w:rsid w:val="00507330"/>
    <w:rsid w:val="00512AFD"/>
    <w:rsid w:val="00514A44"/>
    <w:rsid w:val="0051527F"/>
    <w:rsid w:val="0051587B"/>
    <w:rsid w:val="00515926"/>
    <w:rsid w:val="00515AB2"/>
    <w:rsid w:val="00522D7B"/>
    <w:rsid w:val="005234EE"/>
    <w:rsid w:val="0052396D"/>
    <w:rsid w:val="0052485E"/>
    <w:rsid w:val="00525304"/>
    <w:rsid w:val="0052702D"/>
    <w:rsid w:val="00530049"/>
    <w:rsid w:val="00534394"/>
    <w:rsid w:val="00544B5E"/>
    <w:rsid w:val="005473D7"/>
    <w:rsid w:val="0055083C"/>
    <w:rsid w:val="00551CAA"/>
    <w:rsid w:val="00552977"/>
    <w:rsid w:val="00556F65"/>
    <w:rsid w:val="00561D33"/>
    <w:rsid w:val="00562877"/>
    <w:rsid w:val="0056637D"/>
    <w:rsid w:val="005735B9"/>
    <w:rsid w:val="0057380F"/>
    <w:rsid w:val="00574315"/>
    <w:rsid w:val="0057527F"/>
    <w:rsid w:val="00581404"/>
    <w:rsid w:val="005839CB"/>
    <w:rsid w:val="0059251A"/>
    <w:rsid w:val="005932F2"/>
    <w:rsid w:val="005967A6"/>
    <w:rsid w:val="00597016"/>
    <w:rsid w:val="005A186D"/>
    <w:rsid w:val="005A3667"/>
    <w:rsid w:val="005A7A02"/>
    <w:rsid w:val="005B1D29"/>
    <w:rsid w:val="005C1373"/>
    <w:rsid w:val="005C2B11"/>
    <w:rsid w:val="005C66E7"/>
    <w:rsid w:val="005C6732"/>
    <w:rsid w:val="005D358F"/>
    <w:rsid w:val="005D408C"/>
    <w:rsid w:val="005D6200"/>
    <w:rsid w:val="005E088B"/>
    <w:rsid w:val="005E1B6C"/>
    <w:rsid w:val="005E26B4"/>
    <w:rsid w:val="005E2E62"/>
    <w:rsid w:val="005E47CD"/>
    <w:rsid w:val="005E75AF"/>
    <w:rsid w:val="005F1C32"/>
    <w:rsid w:val="005F5CB8"/>
    <w:rsid w:val="005F6961"/>
    <w:rsid w:val="005F6D48"/>
    <w:rsid w:val="005F7A3D"/>
    <w:rsid w:val="006004C6"/>
    <w:rsid w:val="00603346"/>
    <w:rsid w:val="006036F0"/>
    <w:rsid w:val="00604D27"/>
    <w:rsid w:val="00606576"/>
    <w:rsid w:val="00607399"/>
    <w:rsid w:val="00612F61"/>
    <w:rsid w:val="00621C6F"/>
    <w:rsid w:val="00626003"/>
    <w:rsid w:val="006310A6"/>
    <w:rsid w:val="00632037"/>
    <w:rsid w:val="00633A6F"/>
    <w:rsid w:val="0063726F"/>
    <w:rsid w:val="006376EE"/>
    <w:rsid w:val="00642FCF"/>
    <w:rsid w:val="00643047"/>
    <w:rsid w:val="00644830"/>
    <w:rsid w:val="00645534"/>
    <w:rsid w:val="00646ACF"/>
    <w:rsid w:val="0064709A"/>
    <w:rsid w:val="006529BB"/>
    <w:rsid w:val="00653606"/>
    <w:rsid w:val="006536D9"/>
    <w:rsid w:val="00654414"/>
    <w:rsid w:val="006570FE"/>
    <w:rsid w:val="00661041"/>
    <w:rsid w:val="006622D1"/>
    <w:rsid w:val="00662836"/>
    <w:rsid w:val="0066463C"/>
    <w:rsid w:val="00664F5B"/>
    <w:rsid w:val="00665E87"/>
    <w:rsid w:val="00667478"/>
    <w:rsid w:val="00670662"/>
    <w:rsid w:val="0067143B"/>
    <w:rsid w:val="006726AF"/>
    <w:rsid w:val="006744CA"/>
    <w:rsid w:val="00675FAA"/>
    <w:rsid w:val="00681DB2"/>
    <w:rsid w:val="0068466B"/>
    <w:rsid w:val="00684F8E"/>
    <w:rsid w:val="00691533"/>
    <w:rsid w:val="006919DF"/>
    <w:rsid w:val="006939C6"/>
    <w:rsid w:val="006974C7"/>
    <w:rsid w:val="00697A90"/>
    <w:rsid w:val="00697AE1"/>
    <w:rsid w:val="006A35EE"/>
    <w:rsid w:val="006A386A"/>
    <w:rsid w:val="006B0D38"/>
    <w:rsid w:val="006B11F7"/>
    <w:rsid w:val="006B1B95"/>
    <w:rsid w:val="006B3FD2"/>
    <w:rsid w:val="006B5AE0"/>
    <w:rsid w:val="006C26A5"/>
    <w:rsid w:val="006C49D7"/>
    <w:rsid w:val="006D088B"/>
    <w:rsid w:val="006D49EA"/>
    <w:rsid w:val="006E18E2"/>
    <w:rsid w:val="006E3248"/>
    <w:rsid w:val="006E32DC"/>
    <w:rsid w:val="006E4529"/>
    <w:rsid w:val="006E6B8B"/>
    <w:rsid w:val="006E715C"/>
    <w:rsid w:val="006F2975"/>
    <w:rsid w:val="006F2A11"/>
    <w:rsid w:val="006F359E"/>
    <w:rsid w:val="006F3ED2"/>
    <w:rsid w:val="0070137C"/>
    <w:rsid w:val="00703D9C"/>
    <w:rsid w:val="007065A6"/>
    <w:rsid w:val="00712FF8"/>
    <w:rsid w:val="00713CE4"/>
    <w:rsid w:val="00720114"/>
    <w:rsid w:val="00720E10"/>
    <w:rsid w:val="0072299A"/>
    <w:rsid w:val="007237A1"/>
    <w:rsid w:val="00724F00"/>
    <w:rsid w:val="00725EC0"/>
    <w:rsid w:val="00733592"/>
    <w:rsid w:val="00735A43"/>
    <w:rsid w:val="0074167A"/>
    <w:rsid w:val="00744101"/>
    <w:rsid w:val="0075540A"/>
    <w:rsid w:val="00763E85"/>
    <w:rsid w:val="00770321"/>
    <w:rsid w:val="0077047E"/>
    <w:rsid w:val="00772233"/>
    <w:rsid w:val="00772B64"/>
    <w:rsid w:val="007756B1"/>
    <w:rsid w:val="00777905"/>
    <w:rsid w:val="00784DD3"/>
    <w:rsid w:val="007850D6"/>
    <w:rsid w:val="00785588"/>
    <w:rsid w:val="00785E28"/>
    <w:rsid w:val="00787D9B"/>
    <w:rsid w:val="007913F0"/>
    <w:rsid w:val="00791502"/>
    <w:rsid w:val="00793853"/>
    <w:rsid w:val="007A2C8B"/>
    <w:rsid w:val="007A6581"/>
    <w:rsid w:val="007A695B"/>
    <w:rsid w:val="007B06D9"/>
    <w:rsid w:val="007B0A9A"/>
    <w:rsid w:val="007B1E07"/>
    <w:rsid w:val="007B2F9E"/>
    <w:rsid w:val="007B539C"/>
    <w:rsid w:val="007B5E78"/>
    <w:rsid w:val="007C0E2A"/>
    <w:rsid w:val="007C1AFC"/>
    <w:rsid w:val="007C50F7"/>
    <w:rsid w:val="007D4F80"/>
    <w:rsid w:val="007E07AE"/>
    <w:rsid w:val="007E1FCB"/>
    <w:rsid w:val="007E4D86"/>
    <w:rsid w:val="007E708F"/>
    <w:rsid w:val="007F1F27"/>
    <w:rsid w:val="007F2AB1"/>
    <w:rsid w:val="007F32E1"/>
    <w:rsid w:val="007F3E68"/>
    <w:rsid w:val="007F5A8B"/>
    <w:rsid w:val="0080080B"/>
    <w:rsid w:val="00800D53"/>
    <w:rsid w:val="008011EB"/>
    <w:rsid w:val="00812C96"/>
    <w:rsid w:val="00815EA2"/>
    <w:rsid w:val="008171EC"/>
    <w:rsid w:val="0082008B"/>
    <w:rsid w:val="00822732"/>
    <w:rsid w:val="0082379A"/>
    <w:rsid w:val="008250F0"/>
    <w:rsid w:val="008255AC"/>
    <w:rsid w:val="0082799E"/>
    <w:rsid w:val="00827B1B"/>
    <w:rsid w:val="00832A75"/>
    <w:rsid w:val="008341BA"/>
    <w:rsid w:val="00835DF0"/>
    <w:rsid w:val="00836256"/>
    <w:rsid w:val="00840325"/>
    <w:rsid w:val="00841E39"/>
    <w:rsid w:val="00842063"/>
    <w:rsid w:val="00842196"/>
    <w:rsid w:val="00843B73"/>
    <w:rsid w:val="0084601F"/>
    <w:rsid w:val="0085147D"/>
    <w:rsid w:val="00852251"/>
    <w:rsid w:val="00855A46"/>
    <w:rsid w:val="008569F0"/>
    <w:rsid w:val="008572F2"/>
    <w:rsid w:val="00862B76"/>
    <w:rsid w:val="00863183"/>
    <w:rsid w:val="00865E60"/>
    <w:rsid w:val="008664B2"/>
    <w:rsid w:val="00867E24"/>
    <w:rsid w:val="00874D81"/>
    <w:rsid w:val="0087717E"/>
    <w:rsid w:val="008771A0"/>
    <w:rsid w:val="008808E3"/>
    <w:rsid w:val="00881700"/>
    <w:rsid w:val="00882E7E"/>
    <w:rsid w:val="00883E5A"/>
    <w:rsid w:val="008850BE"/>
    <w:rsid w:val="0088659D"/>
    <w:rsid w:val="008921AB"/>
    <w:rsid w:val="00892E33"/>
    <w:rsid w:val="0089303E"/>
    <w:rsid w:val="00894B5B"/>
    <w:rsid w:val="00896991"/>
    <w:rsid w:val="008A1CF2"/>
    <w:rsid w:val="008A4C8B"/>
    <w:rsid w:val="008A4D75"/>
    <w:rsid w:val="008A5D1F"/>
    <w:rsid w:val="008A6E89"/>
    <w:rsid w:val="008B32CC"/>
    <w:rsid w:val="008B5BA4"/>
    <w:rsid w:val="008B7E4D"/>
    <w:rsid w:val="008C1B8D"/>
    <w:rsid w:val="008C7CC8"/>
    <w:rsid w:val="008E36FC"/>
    <w:rsid w:val="008E4D79"/>
    <w:rsid w:val="008F1AB4"/>
    <w:rsid w:val="00904DAD"/>
    <w:rsid w:val="0091386A"/>
    <w:rsid w:val="00913D53"/>
    <w:rsid w:val="00915398"/>
    <w:rsid w:val="00917C0B"/>
    <w:rsid w:val="009219EF"/>
    <w:rsid w:val="00923C1E"/>
    <w:rsid w:val="009252BD"/>
    <w:rsid w:val="00926627"/>
    <w:rsid w:val="00930DFD"/>
    <w:rsid w:val="00933C37"/>
    <w:rsid w:val="0093451D"/>
    <w:rsid w:val="00934811"/>
    <w:rsid w:val="009354ED"/>
    <w:rsid w:val="0094350D"/>
    <w:rsid w:val="009458BF"/>
    <w:rsid w:val="00947D16"/>
    <w:rsid w:val="00952647"/>
    <w:rsid w:val="00955F51"/>
    <w:rsid w:val="00956007"/>
    <w:rsid w:val="00960D6E"/>
    <w:rsid w:val="00962CB9"/>
    <w:rsid w:val="00962E74"/>
    <w:rsid w:val="00962F09"/>
    <w:rsid w:val="00965D77"/>
    <w:rsid w:val="00966199"/>
    <w:rsid w:val="0096692C"/>
    <w:rsid w:val="00970AB0"/>
    <w:rsid w:val="00971A89"/>
    <w:rsid w:val="00973762"/>
    <w:rsid w:val="009737A6"/>
    <w:rsid w:val="00975474"/>
    <w:rsid w:val="00975B79"/>
    <w:rsid w:val="00975FC8"/>
    <w:rsid w:val="00982196"/>
    <w:rsid w:val="00982628"/>
    <w:rsid w:val="00985D1C"/>
    <w:rsid w:val="009866AB"/>
    <w:rsid w:val="00986B09"/>
    <w:rsid w:val="009922A1"/>
    <w:rsid w:val="0099297A"/>
    <w:rsid w:val="009949E9"/>
    <w:rsid w:val="009A05E8"/>
    <w:rsid w:val="009A3974"/>
    <w:rsid w:val="009B0725"/>
    <w:rsid w:val="009B6308"/>
    <w:rsid w:val="009B7E23"/>
    <w:rsid w:val="009C00BC"/>
    <w:rsid w:val="009C0B28"/>
    <w:rsid w:val="009C1C01"/>
    <w:rsid w:val="009C40CF"/>
    <w:rsid w:val="009C4262"/>
    <w:rsid w:val="009C4CA0"/>
    <w:rsid w:val="009D0108"/>
    <w:rsid w:val="009D0C8B"/>
    <w:rsid w:val="009D43D5"/>
    <w:rsid w:val="009D5F5F"/>
    <w:rsid w:val="009D6893"/>
    <w:rsid w:val="009D7F41"/>
    <w:rsid w:val="009E025D"/>
    <w:rsid w:val="009E17CC"/>
    <w:rsid w:val="009E7231"/>
    <w:rsid w:val="009F1318"/>
    <w:rsid w:val="009F1A81"/>
    <w:rsid w:val="009F33DA"/>
    <w:rsid w:val="009F4001"/>
    <w:rsid w:val="009F44EE"/>
    <w:rsid w:val="009F5222"/>
    <w:rsid w:val="009F6147"/>
    <w:rsid w:val="009F7E04"/>
    <w:rsid w:val="00A00BEE"/>
    <w:rsid w:val="00A073DB"/>
    <w:rsid w:val="00A079BF"/>
    <w:rsid w:val="00A10246"/>
    <w:rsid w:val="00A11F96"/>
    <w:rsid w:val="00A12FCB"/>
    <w:rsid w:val="00A213E9"/>
    <w:rsid w:val="00A230E5"/>
    <w:rsid w:val="00A24040"/>
    <w:rsid w:val="00A315E1"/>
    <w:rsid w:val="00A359CA"/>
    <w:rsid w:val="00A363D5"/>
    <w:rsid w:val="00A36EFE"/>
    <w:rsid w:val="00A373B2"/>
    <w:rsid w:val="00A4090C"/>
    <w:rsid w:val="00A420CF"/>
    <w:rsid w:val="00A42FCD"/>
    <w:rsid w:val="00A430B2"/>
    <w:rsid w:val="00A435AA"/>
    <w:rsid w:val="00A43F21"/>
    <w:rsid w:val="00A46726"/>
    <w:rsid w:val="00A50F13"/>
    <w:rsid w:val="00A51898"/>
    <w:rsid w:val="00A51D1F"/>
    <w:rsid w:val="00A526D3"/>
    <w:rsid w:val="00A52819"/>
    <w:rsid w:val="00A5284F"/>
    <w:rsid w:val="00A55B81"/>
    <w:rsid w:val="00A5636D"/>
    <w:rsid w:val="00A56F3C"/>
    <w:rsid w:val="00A575D6"/>
    <w:rsid w:val="00A6012F"/>
    <w:rsid w:val="00A6142F"/>
    <w:rsid w:val="00A647F2"/>
    <w:rsid w:val="00A65E72"/>
    <w:rsid w:val="00A65EB5"/>
    <w:rsid w:val="00A6600F"/>
    <w:rsid w:val="00A6607B"/>
    <w:rsid w:val="00A66D6C"/>
    <w:rsid w:val="00A706C1"/>
    <w:rsid w:val="00A727D4"/>
    <w:rsid w:val="00A74649"/>
    <w:rsid w:val="00A77278"/>
    <w:rsid w:val="00A77899"/>
    <w:rsid w:val="00A822BD"/>
    <w:rsid w:val="00A823C2"/>
    <w:rsid w:val="00A86178"/>
    <w:rsid w:val="00A863AB"/>
    <w:rsid w:val="00A867AA"/>
    <w:rsid w:val="00A86B33"/>
    <w:rsid w:val="00A87035"/>
    <w:rsid w:val="00A9024F"/>
    <w:rsid w:val="00A911FF"/>
    <w:rsid w:val="00A94EB4"/>
    <w:rsid w:val="00A94F66"/>
    <w:rsid w:val="00A957D5"/>
    <w:rsid w:val="00AA09C8"/>
    <w:rsid w:val="00AA15F3"/>
    <w:rsid w:val="00AA19D2"/>
    <w:rsid w:val="00AA2E74"/>
    <w:rsid w:val="00AA3A48"/>
    <w:rsid w:val="00AA7232"/>
    <w:rsid w:val="00AB0D2A"/>
    <w:rsid w:val="00AC0DCD"/>
    <w:rsid w:val="00AC1B6C"/>
    <w:rsid w:val="00AC1EC2"/>
    <w:rsid w:val="00AC1F92"/>
    <w:rsid w:val="00AC3947"/>
    <w:rsid w:val="00AC4F67"/>
    <w:rsid w:val="00AD1107"/>
    <w:rsid w:val="00AD26BF"/>
    <w:rsid w:val="00AD316C"/>
    <w:rsid w:val="00AD475A"/>
    <w:rsid w:val="00AD562D"/>
    <w:rsid w:val="00AD79AF"/>
    <w:rsid w:val="00AE1FC5"/>
    <w:rsid w:val="00AE2581"/>
    <w:rsid w:val="00AE2FE9"/>
    <w:rsid w:val="00AF0593"/>
    <w:rsid w:val="00AF17FA"/>
    <w:rsid w:val="00AF1802"/>
    <w:rsid w:val="00AF2ED5"/>
    <w:rsid w:val="00AF30DD"/>
    <w:rsid w:val="00AF51B6"/>
    <w:rsid w:val="00AF5FCC"/>
    <w:rsid w:val="00AF67DB"/>
    <w:rsid w:val="00AF71D8"/>
    <w:rsid w:val="00B003C0"/>
    <w:rsid w:val="00B00A95"/>
    <w:rsid w:val="00B01AF0"/>
    <w:rsid w:val="00B02C78"/>
    <w:rsid w:val="00B03003"/>
    <w:rsid w:val="00B040CC"/>
    <w:rsid w:val="00B053B9"/>
    <w:rsid w:val="00B05497"/>
    <w:rsid w:val="00B0735E"/>
    <w:rsid w:val="00B1075F"/>
    <w:rsid w:val="00B119E7"/>
    <w:rsid w:val="00B214B3"/>
    <w:rsid w:val="00B22597"/>
    <w:rsid w:val="00B22C6F"/>
    <w:rsid w:val="00B242DE"/>
    <w:rsid w:val="00B30192"/>
    <w:rsid w:val="00B316D9"/>
    <w:rsid w:val="00B32359"/>
    <w:rsid w:val="00B4071C"/>
    <w:rsid w:val="00B52114"/>
    <w:rsid w:val="00B53B35"/>
    <w:rsid w:val="00B55141"/>
    <w:rsid w:val="00B615BD"/>
    <w:rsid w:val="00B641C7"/>
    <w:rsid w:val="00B65255"/>
    <w:rsid w:val="00B72758"/>
    <w:rsid w:val="00B742CF"/>
    <w:rsid w:val="00B750A6"/>
    <w:rsid w:val="00B75253"/>
    <w:rsid w:val="00B75D0C"/>
    <w:rsid w:val="00B76D14"/>
    <w:rsid w:val="00B773A9"/>
    <w:rsid w:val="00B7786D"/>
    <w:rsid w:val="00B81738"/>
    <w:rsid w:val="00B84699"/>
    <w:rsid w:val="00B84CD1"/>
    <w:rsid w:val="00B84D92"/>
    <w:rsid w:val="00B8697E"/>
    <w:rsid w:val="00B909BD"/>
    <w:rsid w:val="00B91DF3"/>
    <w:rsid w:val="00B968DD"/>
    <w:rsid w:val="00BA1B6A"/>
    <w:rsid w:val="00BA2005"/>
    <w:rsid w:val="00BA44D2"/>
    <w:rsid w:val="00BA4E8D"/>
    <w:rsid w:val="00BA5AEA"/>
    <w:rsid w:val="00BA6218"/>
    <w:rsid w:val="00BB4EF8"/>
    <w:rsid w:val="00BC0CE9"/>
    <w:rsid w:val="00BC176B"/>
    <w:rsid w:val="00BC22A0"/>
    <w:rsid w:val="00BC317C"/>
    <w:rsid w:val="00BC38BB"/>
    <w:rsid w:val="00BC4B49"/>
    <w:rsid w:val="00BC5726"/>
    <w:rsid w:val="00BD0F49"/>
    <w:rsid w:val="00BD5752"/>
    <w:rsid w:val="00BD7633"/>
    <w:rsid w:val="00BD79B4"/>
    <w:rsid w:val="00BE0676"/>
    <w:rsid w:val="00BE0C03"/>
    <w:rsid w:val="00BE15CA"/>
    <w:rsid w:val="00BE44F4"/>
    <w:rsid w:val="00BE7D93"/>
    <w:rsid w:val="00BF3A47"/>
    <w:rsid w:val="00BF463C"/>
    <w:rsid w:val="00BF4719"/>
    <w:rsid w:val="00BF709E"/>
    <w:rsid w:val="00C02118"/>
    <w:rsid w:val="00C0501C"/>
    <w:rsid w:val="00C12EB1"/>
    <w:rsid w:val="00C149DE"/>
    <w:rsid w:val="00C14EC6"/>
    <w:rsid w:val="00C16622"/>
    <w:rsid w:val="00C21611"/>
    <w:rsid w:val="00C21852"/>
    <w:rsid w:val="00C21FD7"/>
    <w:rsid w:val="00C237AF"/>
    <w:rsid w:val="00C24885"/>
    <w:rsid w:val="00C2636D"/>
    <w:rsid w:val="00C31228"/>
    <w:rsid w:val="00C32F83"/>
    <w:rsid w:val="00C352D1"/>
    <w:rsid w:val="00C4103A"/>
    <w:rsid w:val="00C45001"/>
    <w:rsid w:val="00C45BB7"/>
    <w:rsid w:val="00C54B43"/>
    <w:rsid w:val="00C567E0"/>
    <w:rsid w:val="00C56AE9"/>
    <w:rsid w:val="00C623F0"/>
    <w:rsid w:val="00C631E9"/>
    <w:rsid w:val="00C6474C"/>
    <w:rsid w:val="00C70FCB"/>
    <w:rsid w:val="00C71E83"/>
    <w:rsid w:val="00C73BC0"/>
    <w:rsid w:val="00C756F5"/>
    <w:rsid w:val="00C759B4"/>
    <w:rsid w:val="00C770FE"/>
    <w:rsid w:val="00C8081A"/>
    <w:rsid w:val="00C811AB"/>
    <w:rsid w:val="00C83DDA"/>
    <w:rsid w:val="00C8550E"/>
    <w:rsid w:val="00C86CEB"/>
    <w:rsid w:val="00C9310D"/>
    <w:rsid w:val="00C9319F"/>
    <w:rsid w:val="00C95AF9"/>
    <w:rsid w:val="00CA0A73"/>
    <w:rsid w:val="00CA5094"/>
    <w:rsid w:val="00CA6C9F"/>
    <w:rsid w:val="00CA7A52"/>
    <w:rsid w:val="00CB5F58"/>
    <w:rsid w:val="00CB6B8F"/>
    <w:rsid w:val="00CC6124"/>
    <w:rsid w:val="00CC6213"/>
    <w:rsid w:val="00CC6D0D"/>
    <w:rsid w:val="00CD36C8"/>
    <w:rsid w:val="00CD3FFF"/>
    <w:rsid w:val="00CD480A"/>
    <w:rsid w:val="00CE0575"/>
    <w:rsid w:val="00CE5CF8"/>
    <w:rsid w:val="00CE7E65"/>
    <w:rsid w:val="00CF0F87"/>
    <w:rsid w:val="00CF7D7A"/>
    <w:rsid w:val="00D01543"/>
    <w:rsid w:val="00D022B6"/>
    <w:rsid w:val="00D02BE1"/>
    <w:rsid w:val="00D04319"/>
    <w:rsid w:val="00D06430"/>
    <w:rsid w:val="00D06DB1"/>
    <w:rsid w:val="00D07613"/>
    <w:rsid w:val="00D07EA6"/>
    <w:rsid w:val="00D10A06"/>
    <w:rsid w:val="00D11244"/>
    <w:rsid w:val="00D11C97"/>
    <w:rsid w:val="00D148D4"/>
    <w:rsid w:val="00D16786"/>
    <w:rsid w:val="00D27436"/>
    <w:rsid w:val="00D34EB6"/>
    <w:rsid w:val="00D376B2"/>
    <w:rsid w:val="00D4101E"/>
    <w:rsid w:val="00D42D41"/>
    <w:rsid w:val="00D463FC"/>
    <w:rsid w:val="00D474A6"/>
    <w:rsid w:val="00D54783"/>
    <w:rsid w:val="00D6736A"/>
    <w:rsid w:val="00D7162E"/>
    <w:rsid w:val="00D74C5A"/>
    <w:rsid w:val="00D83C41"/>
    <w:rsid w:val="00D86A6D"/>
    <w:rsid w:val="00D95030"/>
    <w:rsid w:val="00DA459D"/>
    <w:rsid w:val="00DA45C7"/>
    <w:rsid w:val="00DA5B83"/>
    <w:rsid w:val="00DB0A06"/>
    <w:rsid w:val="00DB0BD5"/>
    <w:rsid w:val="00DB424B"/>
    <w:rsid w:val="00DB498F"/>
    <w:rsid w:val="00DB76B2"/>
    <w:rsid w:val="00DC2218"/>
    <w:rsid w:val="00DC262E"/>
    <w:rsid w:val="00DC292D"/>
    <w:rsid w:val="00DC2F83"/>
    <w:rsid w:val="00DC5424"/>
    <w:rsid w:val="00DC619C"/>
    <w:rsid w:val="00DD2D2B"/>
    <w:rsid w:val="00DD495F"/>
    <w:rsid w:val="00DD4EC2"/>
    <w:rsid w:val="00DD6373"/>
    <w:rsid w:val="00DE02CE"/>
    <w:rsid w:val="00DE22B2"/>
    <w:rsid w:val="00DE301A"/>
    <w:rsid w:val="00DE31A0"/>
    <w:rsid w:val="00DE5A6A"/>
    <w:rsid w:val="00DE7ED9"/>
    <w:rsid w:val="00DF2E81"/>
    <w:rsid w:val="00DF3710"/>
    <w:rsid w:val="00DF63B8"/>
    <w:rsid w:val="00DF6B84"/>
    <w:rsid w:val="00DF6E8A"/>
    <w:rsid w:val="00DF6FB6"/>
    <w:rsid w:val="00DF75BF"/>
    <w:rsid w:val="00E00EEB"/>
    <w:rsid w:val="00E10EBF"/>
    <w:rsid w:val="00E11DFD"/>
    <w:rsid w:val="00E121DC"/>
    <w:rsid w:val="00E131C6"/>
    <w:rsid w:val="00E1397E"/>
    <w:rsid w:val="00E14078"/>
    <w:rsid w:val="00E1429D"/>
    <w:rsid w:val="00E15C4E"/>
    <w:rsid w:val="00E17864"/>
    <w:rsid w:val="00E21792"/>
    <w:rsid w:val="00E23ADB"/>
    <w:rsid w:val="00E243AE"/>
    <w:rsid w:val="00E2500F"/>
    <w:rsid w:val="00E27265"/>
    <w:rsid w:val="00E406C5"/>
    <w:rsid w:val="00E40EA0"/>
    <w:rsid w:val="00E41824"/>
    <w:rsid w:val="00E45B14"/>
    <w:rsid w:val="00E50121"/>
    <w:rsid w:val="00E52F31"/>
    <w:rsid w:val="00E55F92"/>
    <w:rsid w:val="00E629FA"/>
    <w:rsid w:val="00E64507"/>
    <w:rsid w:val="00E675F2"/>
    <w:rsid w:val="00E722C0"/>
    <w:rsid w:val="00E72B9F"/>
    <w:rsid w:val="00E7510A"/>
    <w:rsid w:val="00E75E4C"/>
    <w:rsid w:val="00E76CC1"/>
    <w:rsid w:val="00E77096"/>
    <w:rsid w:val="00E77738"/>
    <w:rsid w:val="00E845F9"/>
    <w:rsid w:val="00E85328"/>
    <w:rsid w:val="00E912BE"/>
    <w:rsid w:val="00E91C12"/>
    <w:rsid w:val="00E92915"/>
    <w:rsid w:val="00E95AEB"/>
    <w:rsid w:val="00E96294"/>
    <w:rsid w:val="00E968FC"/>
    <w:rsid w:val="00EA2151"/>
    <w:rsid w:val="00EA3207"/>
    <w:rsid w:val="00EA4832"/>
    <w:rsid w:val="00EA6F29"/>
    <w:rsid w:val="00EB0B7A"/>
    <w:rsid w:val="00EB1B7A"/>
    <w:rsid w:val="00EB229E"/>
    <w:rsid w:val="00EB5C05"/>
    <w:rsid w:val="00EB7629"/>
    <w:rsid w:val="00EB7DD2"/>
    <w:rsid w:val="00EC0BDA"/>
    <w:rsid w:val="00EC35F7"/>
    <w:rsid w:val="00EC4C53"/>
    <w:rsid w:val="00EC6274"/>
    <w:rsid w:val="00EC66DF"/>
    <w:rsid w:val="00EC759F"/>
    <w:rsid w:val="00ED0097"/>
    <w:rsid w:val="00ED109A"/>
    <w:rsid w:val="00ED22FB"/>
    <w:rsid w:val="00ED4780"/>
    <w:rsid w:val="00ED6B2E"/>
    <w:rsid w:val="00ED7033"/>
    <w:rsid w:val="00EE111F"/>
    <w:rsid w:val="00EE1FE6"/>
    <w:rsid w:val="00EE38BE"/>
    <w:rsid w:val="00EE3CE5"/>
    <w:rsid w:val="00EE4604"/>
    <w:rsid w:val="00EE5092"/>
    <w:rsid w:val="00EE50DC"/>
    <w:rsid w:val="00EE570B"/>
    <w:rsid w:val="00EE6548"/>
    <w:rsid w:val="00EE6DE1"/>
    <w:rsid w:val="00EF05EA"/>
    <w:rsid w:val="00EF1EF3"/>
    <w:rsid w:val="00EF2CAE"/>
    <w:rsid w:val="00EF3FCE"/>
    <w:rsid w:val="00EF62D3"/>
    <w:rsid w:val="00EF6961"/>
    <w:rsid w:val="00EF6BFF"/>
    <w:rsid w:val="00EF6FDE"/>
    <w:rsid w:val="00F02992"/>
    <w:rsid w:val="00F03089"/>
    <w:rsid w:val="00F03239"/>
    <w:rsid w:val="00F0396B"/>
    <w:rsid w:val="00F04305"/>
    <w:rsid w:val="00F05716"/>
    <w:rsid w:val="00F05B74"/>
    <w:rsid w:val="00F079C8"/>
    <w:rsid w:val="00F1068D"/>
    <w:rsid w:val="00F10D4B"/>
    <w:rsid w:val="00F11492"/>
    <w:rsid w:val="00F2029B"/>
    <w:rsid w:val="00F253CB"/>
    <w:rsid w:val="00F26100"/>
    <w:rsid w:val="00F26B02"/>
    <w:rsid w:val="00F33D29"/>
    <w:rsid w:val="00F375B7"/>
    <w:rsid w:val="00F42AD8"/>
    <w:rsid w:val="00F446D8"/>
    <w:rsid w:val="00F46CB7"/>
    <w:rsid w:val="00F47862"/>
    <w:rsid w:val="00F53BA0"/>
    <w:rsid w:val="00F54A18"/>
    <w:rsid w:val="00F55609"/>
    <w:rsid w:val="00F57EF3"/>
    <w:rsid w:val="00F62535"/>
    <w:rsid w:val="00F6655C"/>
    <w:rsid w:val="00F677AA"/>
    <w:rsid w:val="00F71B4D"/>
    <w:rsid w:val="00F73B07"/>
    <w:rsid w:val="00F756DD"/>
    <w:rsid w:val="00F75D87"/>
    <w:rsid w:val="00F77737"/>
    <w:rsid w:val="00F77FFC"/>
    <w:rsid w:val="00F80503"/>
    <w:rsid w:val="00F833CC"/>
    <w:rsid w:val="00F8464B"/>
    <w:rsid w:val="00F85512"/>
    <w:rsid w:val="00F85B87"/>
    <w:rsid w:val="00F874FD"/>
    <w:rsid w:val="00F915FE"/>
    <w:rsid w:val="00F92D49"/>
    <w:rsid w:val="00F957A9"/>
    <w:rsid w:val="00F96D8C"/>
    <w:rsid w:val="00FA01DC"/>
    <w:rsid w:val="00FA0966"/>
    <w:rsid w:val="00FA1E3F"/>
    <w:rsid w:val="00FA348B"/>
    <w:rsid w:val="00FA52FE"/>
    <w:rsid w:val="00FA7A84"/>
    <w:rsid w:val="00FA7D89"/>
    <w:rsid w:val="00FB00B1"/>
    <w:rsid w:val="00FB1F9E"/>
    <w:rsid w:val="00FB27DE"/>
    <w:rsid w:val="00FB34DD"/>
    <w:rsid w:val="00FB562B"/>
    <w:rsid w:val="00FB679E"/>
    <w:rsid w:val="00FB728D"/>
    <w:rsid w:val="00FB7371"/>
    <w:rsid w:val="00FC1013"/>
    <w:rsid w:val="00FC15BF"/>
    <w:rsid w:val="00FC6581"/>
    <w:rsid w:val="00FD018F"/>
    <w:rsid w:val="00FD090F"/>
    <w:rsid w:val="00FD0D91"/>
    <w:rsid w:val="00FD1845"/>
    <w:rsid w:val="00FD1C74"/>
    <w:rsid w:val="00FD69D9"/>
    <w:rsid w:val="00FE3897"/>
    <w:rsid w:val="00FE4021"/>
    <w:rsid w:val="00FE4F36"/>
    <w:rsid w:val="00FE5443"/>
    <w:rsid w:val="00FF2D69"/>
    <w:rsid w:val="00FF4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EECACF"/>
  <w15:docId w15:val="{6B5633D2-5EC7-4AAE-A6CB-ABDEF2737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7C0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F3E68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3">
    <w:name w:val="List Paragraph"/>
    <w:basedOn w:val="a"/>
    <w:link w:val="a4"/>
    <w:uiPriority w:val="34"/>
    <w:qFormat/>
    <w:rsid w:val="007F3E68"/>
    <w:pPr>
      <w:spacing w:after="160" w:line="259" w:lineRule="auto"/>
      <w:ind w:left="720"/>
      <w:contextualSpacing/>
    </w:pPr>
  </w:style>
  <w:style w:type="paragraph" w:customStyle="1" w:styleId="ConsPlusCell">
    <w:name w:val="ConsPlusCell"/>
    <w:uiPriority w:val="99"/>
    <w:rsid w:val="00077A3A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customStyle="1" w:styleId="formattext">
    <w:name w:val="formattext"/>
    <w:basedOn w:val="a"/>
    <w:rsid w:val="006529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BE0C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BE0C0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C14E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C14EC6"/>
    <w:rPr>
      <w:rFonts w:ascii="Segoe UI" w:hAnsi="Segoe UI" w:cs="Segoe UI"/>
      <w:sz w:val="18"/>
      <w:szCs w:val="18"/>
    </w:rPr>
  </w:style>
  <w:style w:type="character" w:styleId="HTML">
    <w:name w:val="HTML Cite"/>
    <w:basedOn w:val="a0"/>
    <w:uiPriority w:val="99"/>
    <w:semiHidden/>
    <w:rsid w:val="000272A6"/>
    <w:rPr>
      <w:rFonts w:cs="Times New Roman"/>
      <w:i/>
      <w:iCs/>
    </w:rPr>
  </w:style>
  <w:style w:type="table" w:styleId="a9">
    <w:name w:val="Table Grid"/>
    <w:basedOn w:val="a1"/>
    <w:locked/>
    <w:rsid w:val="001A62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ab"/>
    <w:uiPriority w:val="99"/>
    <w:unhideWhenUsed/>
    <w:rsid w:val="00E00E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00EEB"/>
    <w:rPr>
      <w:lang w:eastAsia="en-US"/>
    </w:rPr>
  </w:style>
  <w:style w:type="character" w:styleId="ac">
    <w:name w:val="Hyperlink"/>
    <w:basedOn w:val="a0"/>
    <w:uiPriority w:val="99"/>
    <w:semiHidden/>
    <w:unhideWhenUsed/>
    <w:rsid w:val="00FB7371"/>
    <w:rPr>
      <w:color w:val="0000FF"/>
      <w:u w:val="single"/>
    </w:rPr>
  </w:style>
  <w:style w:type="character" w:customStyle="1" w:styleId="ConsPlusNormal0">
    <w:name w:val="ConsPlusNormal Знак"/>
    <w:link w:val="ConsPlusNormal"/>
    <w:rsid w:val="003C2A6D"/>
    <w:rPr>
      <w:rFonts w:ascii="Times New Roman" w:hAnsi="Times New Roman"/>
      <w:sz w:val="28"/>
      <w:szCs w:val="28"/>
      <w:lang w:eastAsia="en-US"/>
    </w:rPr>
  </w:style>
  <w:style w:type="paragraph" w:customStyle="1" w:styleId="ConsPlusNonformat">
    <w:name w:val="ConsPlusNonformat"/>
    <w:rsid w:val="00D86A6D"/>
    <w:pPr>
      <w:widowControl w:val="0"/>
      <w:autoSpaceDE w:val="0"/>
      <w:autoSpaceDN w:val="0"/>
    </w:pPr>
    <w:rPr>
      <w:rFonts w:ascii="Courier New" w:eastAsiaTheme="minorEastAsia" w:hAnsi="Courier New" w:cs="Courier New"/>
      <w:sz w:val="20"/>
    </w:rPr>
  </w:style>
  <w:style w:type="paragraph" w:styleId="ad">
    <w:name w:val="Normal (Web)"/>
    <w:basedOn w:val="a"/>
    <w:uiPriority w:val="99"/>
    <w:unhideWhenUsed/>
    <w:rsid w:val="00F54A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rsid w:val="00EE509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5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95494">
          <w:marLeft w:val="45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29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295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44438&amp;dst=10001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44438&amp;dst=10002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12781A-A156-4F27-B5C3-F74CF530F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3488</TotalTime>
  <Pages>12</Pages>
  <Words>3934</Words>
  <Characters>22429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Hewlett-Packard</Company>
  <LinksUpToDate>false</LinksUpToDate>
  <CharactersWithSpaces>26311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subject/>
  <dc:creator>Ружникова Оксана Павловна</dc:creator>
  <cp:keywords/>
  <dc:description/>
  <cp:lastModifiedBy>Скорнякова Евгения Геннадьевна</cp:lastModifiedBy>
  <cp:revision>174</cp:revision>
  <cp:lastPrinted>2025-05-26T10:44:00Z</cp:lastPrinted>
  <dcterms:created xsi:type="dcterms:W3CDTF">2019-02-22T07:40:00Z</dcterms:created>
  <dcterms:modified xsi:type="dcterms:W3CDTF">2025-06-11T08:42:00Z</dcterms:modified>
</cp:coreProperties>
</file>